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CF" w:rsidRDefault="00BE34CF" w:rsidP="00BE34CF">
      <w:pPr>
        <w:autoSpaceDE w:val="0"/>
        <w:autoSpaceDN w:val="0"/>
        <w:adjustRightInd w:val="0"/>
        <w:spacing w:after="0" w:line="240" w:lineRule="auto"/>
        <w:jc w:val="center"/>
        <w:outlineLvl w:val="0"/>
        <w:rPr>
          <w:rFonts w:ascii="Liberation Serif" w:hAnsi="Liberation Serif" w:cs="Liberation Serif"/>
          <w:b/>
          <w:bCs/>
          <w:sz w:val="28"/>
          <w:szCs w:val="28"/>
        </w:rPr>
      </w:pPr>
      <w:r>
        <w:rPr>
          <w:rFonts w:ascii="Liberation Serif" w:hAnsi="Liberation Serif" w:cs="Liberation Serif"/>
          <w:b/>
          <w:bCs/>
          <w:sz w:val="28"/>
          <w:szCs w:val="28"/>
        </w:rPr>
        <w:t>ПРАВИТЕЛЬСТВО РОССИЙСКОЙ ФЕДЕРАЦИИ</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ПОСТАНОВЛЕНИЕ</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28 ноября 2013 г. N 1085</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ОБ УТВЕРЖДЕНИИ ПРАВИЛ</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ОЦЕНКИ ЗАЯВОК, ОКОНЧАТЕЛЬНЫХ ПРЕДЛОЖЕНИЙ УЧАСТНИКОВ ЗАКУПКИ</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ТОВАРОВ, РАБОТ, УСЛУГ ДЛЯ ОБЕСПЕЧЕНИЯ ГОСУДАРСТВЕННЫХ</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МУНИЦИПАЛЬНЫХ НУЖД</w:t>
      </w:r>
    </w:p>
    <w:p w:rsidR="00BE34CF" w:rsidRDefault="00BE34CF" w:rsidP="00BE34CF">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BE34CF">
        <w:trPr>
          <w:jc w:val="center"/>
        </w:trPr>
        <w:tc>
          <w:tcPr>
            <w:tcW w:w="5000" w:type="pct"/>
            <w:tcBorders>
              <w:left w:val="single" w:sz="24" w:space="0" w:color="CED3F1"/>
              <w:right w:val="single" w:sz="24" w:space="0" w:color="F4F3F8"/>
            </w:tcBorders>
            <w:shd w:val="clear" w:color="auto" w:fill="F4F3F8"/>
          </w:tcPr>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17.03.2016 </w:t>
            </w:r>
            <w:hyperlink r:id="rId4" w:history="1">
              <w:r>
                <w:rPr>
                  <w:rFonts w:ascii="Liberation Serif" w:hAnsi="Liberation Serif" w:cs="Liberation Serif"/>
                  <w:color w:val="0000FF"/>
                  <w:sz w:val="28"/>
                  <w:szCs w:val="28"/>
                </w:rPr>
                <w:t>N 202</w:t>
              </w:r>
            </w:hyperlink>
            <w:r>
              <w:rPr>
                <w:rFonts w:ascii="Liberation Serif" w:hAnsi="Liberation Serif" w:cs="Liberation Serif"/>
                <w:color w:val="392C69"/>
                <w:sz w:val="28"/>
                <w:szCs w:val="28"/>
              </w:rPr>
              <w:t>,</w:t>
            </w:r>
            <w:proofErr w:type="gramEnd"/>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20.10.2016 </w:t>
            </w:r>
            <w:hyperlink r:id="rId5" w:history="1">
              <w:r>
                <w:rPr>
                  <w:rFonts w:ascii="Liberation Serif" w:hAnsi="Liberation Serif" w:cs="Liberation Serif"/>
                  <w:color w:val="0000FF"/>
                  <w:sz w:val="28"/>
                  <w:szCs w:val="28"/>
                </w:rPr>
                <w:t>N 1076</w:t>
              </w:r>
            </w:hyperlink>
            <w:r>
              <w:rPr>
                <w:rFonts w:ascii="Liberation Serif" w:hAnsi="Liberation Serif" w:cs="Liberation Serif"/>
                <w:color w:val="392C69"/>
                <w:sz w:val="28"/>
                <w:szCs w:val="28"/>
              </w:rPr>
              <w:t xml:space="preserve">, от 14.11.2016 </w:t>
            </w:r>
            <w:hyperlink r:id="rId6" w:history="1">
              <w:r>
                <w:rPr>
                  <w:rFonts w:ascii="Liberation Serif" w:hAnsi="Liberation Serif" w:cs="Liberation Serif"/>
                  <w:color w:val="0000FF"/>
                  <w:sz w:val="28"/>
                  <w:szCs w:val="28"/>
                </w:rPr>
                <w:t>N 1184</w:t>
              </w:r>
            </w:hyperlink>
            <w:r>
              <w:rPr>
                <w:rFonts w:ascii="Liberation Serif" w:hAnsi="Liberation Serif" w:cs="Liberation Serif"/>
                <w:color w:val="392C69"/>
                <w:sz w:val="28"/>
                <w:szCs w:val="28"/>
              </w:rPr>
              <w:t xml:space="preserve">, от 25.01.2019 </w:t>
            </w:r>
            <w:hyperlink r:id="rId7" w:history="1">
              <w:r>
                <w:rPr>
                  <w:rFonts w:ascii="Liberation Serif" w:hAnsi="Liberation Serif" w:cs="Liberation Serif"/>
                  <w:color w:val="0000FF"/>
                  <w:sz w:val="28"/>
                  <w:szCs w:val="28"/>
                </w:rPr>
                <w:t>N 41</w:t>
              </w:r>
            </w:hyperlink>
            <w:r>
              <w:rPr>
                <w:rFonts w:ascii="Liberation Serif" w:hAnsi="Liberation Serif" w:cs="Liberation Serif"/>
                <w:color w:val="392C69"/>
                <w:sz w:val="28"/>
                <w:szCs w:val="28"/>
              </w:rPr>
              <w:t>,</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28.02.2019 </w:t>
            </w:r>
            <w:hyperlink r:id="rId8" w:history="1">
              <w:r>
                <w:rPr>
                  <w:rFonts w:ascii="Liberation Serif" w:hAnsi="Liberation Serif" w:cs="Liberation Serif"/>
                  <w:color w:val="0000FF"/>
                  <w:sz w:val="28"/>
                  <w:szCs w:val="28"/>
                </w:rPr>
                <w:t>N 200</w:t>
              </w:r>
            </w:hyperlink>
            <w:r>
              <w:rPr>
                <w:rFonts w:ascii="Liberation Serif" w:hAnsi="Liberation Serif" w:cs="Liberation Serif"/>
                <w:color w:val="392C69"/>
                <w:sz w:val="28"/>
                <w:szCs w:val="28"/>
              </w:rPr>
              <w:t xml:space="preserve">, от 21.03.2019 </w:t>
            </w:r>
            <w:hyperlink r:id="rId9" w:history="1">
              <w:r>
                <w:rPr>
                  <w:rFonts w:ascii="Liberation Serif" w:hAnsi="Liberation Serif" w:cs="Liberation Serif"/>
                  <w:color w:val="0000FF"/>
                  <w:sz w:val="28"/>
                  <w:szCs w:val="28"/>
                </w:rPr>
                <w:t>N 293</w:t>
              </w:r>
            </w:hyperlink>
            <w:r>
              <w:rPr>
                <w:rFonts w:ascii="Liberation Serif" w:hAnsi="Liberation Serif" w:cs="Liberation Serif"/>
                <w:color w:val="392C69"/>
                <w:sz w:val="28"/>
                <w:szCs w:val="28"/>
              </w:rPr>
              <w:t xml:space="preserve">, от 27.07.2019 </w:t>
            </w:r>
            <w:hyperlink r:id="rId10" w:history="1">
              <w:r>
                <w:rPr>
                  <w:rFonts w:ascii="Liberation Serif" w:hAnsi="Liberation Serif" w:cs="Liberation Serif"/>
                  <w:color w:val="0000FF"/>
                  <w:sz w:val="28"/>
                  <w:szCs w:val="28"/>
                </w:rPr>
                <w:t>N 973</w:t>
              </w:r>
            </w:hyperlink>
            <w:r>
              <w:rPr>
                <w:rFonts w:ascii="Liberation Serif" w:hAnsi="Liberation Serif" w:cs="Liberation Serif"/>
                <w:color w:val="392C69"/>
                <w:sz w:val="28"/>
                <w:szCs w:val="28"/>
              </w:rPr>
              <w:t>)</w:t>
            </w:r>
          </w:p>
        </w:tc>
      </w:tr>
    </w:tbl>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прилагаемые </w:t>
      </w:r>
      <w:hyperlink w:anchor="Par35" w:history="1">
        <w:r>
          <w:rPr>
            <w:rFonts w:ascii="Liberation Serif" w:hAnsi="Liberation Serif" w:cs="Liberation Serif"/>
            <w:color w:val="0000FF"/>
            <w:sz w:val="28"/>
            <w:szCs w:val="28"/>
          </w:rPr>
          <w:t>Правила</w:t>
        </w:r>
      </w:hyperlink>
      <w:r>
        <w:rPr>
          <w:rFonts w:ascii="Liberation Serif" w:hAnsi="Liberation Serif" w:cs="Liberation Serif"/>
          <w:sz w:val="28"/>
          <w:szCs w:val="28"/>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Признать утратившими силу:</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hyperlink r:id="rId11"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hyperlink r:id="rId12" w:history="1">
        <w:r>
          <w:rPr>
            <w:rFonts w:ascii="Liberation Serif" w:hAnsi="Liberation Serif" w:cs="Liberation Serif"/>
            <w:color w:val="0000FF"/>
            <w:sz w:val="28"/>
            <w:szCs w:val="28"/>
          </w:rPr>
          <w:t>пункт 31</w:t>
        </w:r>
      </w:hyperlink>
      <w:r>
        <w:rPr>
          <w:rFonts w:ascii="Liberation Serif" w:hAnsi="Liberation Serif" w:cs="Liberation Serif"/>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hyperlink r:id="rId13"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Настоящее постановление вступает в силу с 1 января 2014 г.</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lastRenderedPageBreak/>
        <w:t>Председатель Правительства</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Д.МЕДВЕДЕВ</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Утверждены</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 Правительства</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28 ноября 2013 г. N 1085</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bookmarkStart w:id="0" w:name="Par35"/>
      <w:bookmarkEnd w:id="0"/>
      <w:r>
        <w:rPr>
          <w:rFonts w:ascii="Liberation Serif" w:hAnsi="Liberation Serif" w:cs="Liberation Serif"/>
          <w:b/>
          <w:bCs/>
          <w:sz w:val="28"/>
          <w:szCs w:val="28"/>
        </w:rPr>
        <w:t>ПРАВИЛА</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ОЦЕНКИ ЗАЯВОК, ОКОНЧАТЕЛЬНЫХ ПРЕДЛОЖЕНИЙ УЧАСТНИКОВ ЗАКУПКИ</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ТОВАРОВ, РАБОТ, УСЛУГ ДЛЯ ОБЕСПЕЧЕНИЯ ГОСУДАРСТВЕННЫХ</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МУНИЦИПАЛЬНЫХ НУЖД</w:t>
      </w:r>
    </w:p>
    <w:p w:rsidR="00BE34CF" w:rsidRDefault="00BE34CF" w:rsidP="00BE34CF">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BE34CF">
        <w:trPr>
          <w:jc w:val="center"/>
        </w:trPr>
        <w:tc>
          <w:tcPr>
            <w:tcW w:w="5000" w:type="pct"/>
            <w:tcBorders>
              <w:left w:val="single" w:sz="24" w:space="0" w:color="CED3F1"/>
              <w:right w:val="single" w:sz="24" w:space="0" w:color="F4F3F8"/>
            </w:tcBorders>
            <w:shd w:val="clear" w:color="auto" w:fill="F4F3F8"/>
          </w:tcPr>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17.03.2016 </w:t>
            </w:r>
            <w:hyperlink r:id="rId14" w:history="1">
              <w:r>
                <w:rPr>
                  <w:rFonts w:ascii="Liberation Serif" w:hAnsi="Liberation Serif" w:cs="Liberation Serif"/>
                  <w:color w:val="0000FF"/>
                  <w:sz w:val="28"/>
                  <w:szCs w:val="28"/>
                </w:rPr>
                <w:t>N 202</w:t>
              </w:r>
            </w:hyperlink>
            <w:r>
              <w:rPr>
                <w:rFonts w:ascii="Liberation Serif" w:hAnsi="Liberation Serif" w:cs="Liberation Serif"/>
                <w:color w:val="392C69"/>
                <w:sz w:val="28"/>
                <w:szCs w:val="28"/>
              </w:rPr>
              <w:t>,</w:t>
            </w:r>
            <w:proofErr w:type="gramEnd"/>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20.10.2016 </w:t>
            </w:r>
            <w:hyperlink r:id="rId15" w:history="1">
              <w:r>
                <w:rPr>
                  <w:rFonts w:ascii="Liberation Serif" w:hAnsi="Liberation Serif" w:cs="Liberation Serif"/>
                  <w:color w:val="0000FF"/>
                  <w:sz w:val="28"/>
                  <w:szCs w:val="28"/>
                </w:rPr>
                <w:t>N 1076</w:t>
              </w:r>
            </w:hyperlink>
            <w:r>
              <w:rPr>
                <w:rFonts w:ascii="Liberation Serif" w:hAnsi="Liberation Serif" w:cs="Liberation Serif"/>
                <w:color w:val="392C69"/>
                <w:sz w:val="28"/>
                <w:szCs w:val="28"/>
              </w:rPr>
              <w:t xml:space="preserve">, от 25.01.2019 </w:t>
            </w:r>
            <w:hyperlink r:id="rId16" w:history="1">
              <w:r>
                <w:rPr>
                  <w:rFonts w:ascii="Liberation Serif" w:hAnsi="Liberation Serif" w:cs="Liberation Serif"/>
                  <w:color w:val="0000FF"/>
                  <w:sz w:val="28"/>
                  <w:szCs w:val="28"/>
                </w:rPr>
                <w:t>N 41</w:t>
              </w:r>
            </w:hyperlink>
            <w:r>
              <w:rPr>
                <w:rFonts w:ascii="Liberation Serif" w:hAnsi="Liberation Serif" w:cs="Liberation Serif"/>
                <w:color w:val="392C69"/>
                <w:sz w:val="28"/>
                <w:szCs w:val="28"/>
              </w:rPr>
              <w:t xml:space="preserve">, от 28.02.2019 </w:t>
            </w:r>
            <w:hyperlink r:id="rId17" w:history="1">
              <w:r>
                <w:rPr>
                  <w:rFonts w:ascii="Liberation Serif" w:hAnsi="Liberation Serif" w:cs="Liberation Serif"/>
                  <w:color w:val="0000FF"/>
                  <w:sz w:val="28"/>
                  <w:szCs w:val="28"/>
                </w:rPr>
                <w:t>N 200</w:t>
              </w:r>
            </w:hyperlink>
            <w:r>
              <w:rPr>
                <w:rFonts w:ascii="Liberation Serif" w:hAnsi="Liberation Serif" w:cs="Liberation Serif"/>
                <w:color w:val="392C69"/>
                <w:sz w:val="28"/>
                <w:szCs w:val="28"/>
              </w:rPr>
              <w:t>,</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21.03.2019 </w:t>
            </w:r>
            <w:hyperlink r:id="rId18" w:history="1">
              <w:r>
                <w:rPr>
                  <w:rFonts w:ascii="Liberation Serif" w:hAnsi="Liberation Serif" w:cs="Liberation Serif"/>
                  <w:color w:val="0000FF"/>
                  <w:sz w:val="28"/>
                  <w:szCs w:val="28"/>
                </w:rPr>
                <w:t>N 293</w:t>
              </w:r>
            </w:hyperlink>
            <w:r>
              <w:rPr>
                <w:rFonts w:ascii="Liberation Serif" w:hAnsi="Liberation Serif" w:cs="Liberation Serif"/>
                <w:color w:val="392C69"/>
                <w:sz w:val="28"/>
                <w:szCs w:val="28"/>
              </w:rPr>
              <w:t xml:space="preserve">, от 27.07.2019 </w:t>
            </w:r>
            <w:hyperlink r:id="rId19" w:history="1">
              <w:r>
                <w:rPr>
                  <w:rFonts w:ascii="Liberation Serif" w:hAnsi="Liberation Serif" w:cs="Liberation Serif"/>
                  <w:color w:val="0000FF"/>
                  <w:sz w:val="28"/>
                  <w:szCs w:val="28"/>
                </w:rPr>
                <w:t>N 973</w:t>
              </w:r>
            </w:hyperlink>
            <w:r>
              <w:rPr>
                <w:rFonts w:ascii="Liberation Serif" w:hAnsi="Liberation Serif" w:cs="Liberation Serif"/>
                <w:color w:val="392C69"/>
                <w:sz w:val="28"/>
                <w:szCs w:val="28"/>
              </w:rPr>
              <w:t>)</w:t>
            </w:r>
          </w:p>
        </w:tc>
      </w:tr>
    </w:tbl>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I. Общие положения</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25.01.2019 N 41)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В настоящих Правилах применяются следующие термины:</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w:t>
      </w:r>
      <w:r>
        <w:rPr>
          <w:rFonts w:ascii="Liberation Serif" w:hAnsi="Liberation Serif" w:cs="Liberation Serif"/>
          <w:sz w:val="28"/>
          <w:szCs w:val="28"/>
        </w:rPr>
        <w:lastRenderedPageBreak/>
        <w:t>настоящих Правил, лучших условий исполнения контракта, указанных в заявках (предложениях) участников закупки, которые не были отклонены;</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В целях настоящих Правил для оценки заявок (предложений) заказчик устанавливает в документации о закупке следующие критерии оценки: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характеризующиеся как стоимостные критерии оценки: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контракта или сумма цен единиц товара, работы, услуги;</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расходы на эксплуатацию и ремонт товаров (объектов), использование результатов работ;</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стоимость жизненного цикла товара (объекта), созданного в результате выполнения работы в случаях, предусмотренных </w:t>
      </w:r>
      <w:hyperlink w:anchor="Par6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(далее - стоимость жизненного цикла);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предложение о сумме соответствующих расходов заказчика, которые заказчик </w:t>
      </w:r>
      <w:proofErr w:type="gramStart"/>
      <w:r>
        <w:rPr>
          <w:rFonts w:ascii="Liberation Serif" w:hAnsi="Liberation Serif" w:cs="Liberation Serif"/>
          <w:sz w:val="28"/>
          <w:szCs w:val="28"/>
        </w:rPr>
        <w:t>осуществит или понесет</w:t>
      </w:r>
      <w:proofErr w:type="gramEnd"/>
      <w:r>
        <w:rPr>
          <w:rFonts w:ascii="Liberation Serif" w:hAnsi="Liberation Serif" w:cs="Liberation Serif"/>
          <w:sz w:val="28"/>
          <w:szCs w:val="28"/>
        </w:rPr>
        <w:t xml:space="preserve"> по </w:t>
      </w:r>
      <w:proofErr w:type="spellStart"/>
      <w:r>
        <w:rPr>
          <w:rFonts w:ascii="Liberation Serif" w:hAnsi="Liberation Serif" w:cs="Liberation Serif"/>
          <w:sz w:val="28"/>
          <w:szCs w:val="28"/>
        </w:rPr>
        <w:t>энергосервисному</w:t>
      </w:r>
      <w:proofErr w:type="spellEnd"/>
      <w:r>
        <w:rPr>
          <w:rFonts w:ascii="Liberation Serif" w:hAnsi="Liberation Serif" w:cs="Liberation Serif"/>
          <w:sz w:val="28"/>
          <w:szCs w:val="28"/>
        </w:rPr>
        <w:t xml:space="preserve"> контракту;</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характеризующиеся как </w:t>
      </w:r>
      <w:proofErr w:type="spellStart"/>
      <w:r>
        <w:rPr>
          <w:rFonts w:ascii="Liberation Serif" w:hAnsi="Liberation Serif" w:cs="Liberation Serif"/>
          <w:sz w:val="28"/>
          <w:szCs w:val="28"/>
        </w:rPr>
        <w:t>нестоимостные</w:t>
      </w:r>
      <w:proofErr w:type="spellEnd"/>
      <w:r>
        <w:rPr>
          <w:rFonts w:ascii="Liberation Serif" w:hAnsi="Liberation Serif" w:cs="Liberation Serif"/>
          <w:sz w:val="28"/>
          <w:szCs w:val="28"/>
        </w:rPr>
        <w:t xml:space="preserve"> критерии оценки: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качественные, функциональные и экологические характеристики объекта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E34CF" w:rsidRDefault="00BE34CF" w:rsidP="00BE34CF">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BE34CF">
        <w:trPr>
          <w:jc w:val="center"/>
        </w:trPr>
        <w:tc>
          <w:tcPr>
            <w:tcW w:w="5000" w:type="pct"/>
            <w:tcBorders>
              <w:left w:val="single" w:sz="24" w:space="0" w:color="CED3F1"/>
              <w:right w:val="single" w:sz="24" w:space="0" w:color="F4F3F8"/>
            </w:tcBorders>
            <w:shd w:val="clear" w:color="auto" w:fill="F4F3F8"/>
          </w:tcPr>
          <w:p w:rsidR="00BE34CF" w:rsidRDefault="00BE34CF">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КонсультантПлюс: примечание.</w:t>
            </w:r>
          </w:p>
          <w:p w:rsidR="00BE34CF" w:rsidRDefault="00BE34CF">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Об определении случаев заключения контракта жизненного цикла </w:t>
            </w:r>
            <w:proofErr w:type="gramStart"/>
            <w:r>
              <w:rPr>
                <w:rFonts w:ascii="Liberation Serif" w:hAnsi="Liberation Serif" w:cs="Liberation Serif"/>
                <w:color w:val="392C69"/>
                <w:sz w:val="28"/>
                <w:szCs w:val="28"/>
              </w:rPr>
              <w:t>см</w:t>
            </w:r>
            <w:proofErr w:type="gramEnd"/>
            <w:r>
              <w:rPr>
                <w:rFonts w:ascii="Liberation Serif" w:hAnsi="Liberation Serif" w:cs="Liberation Serif"/>
                <w:color w:val="392C69"/>
                <w:sz w:val="28"/>
                <w:szCs w:val="28"/>
              </w:rPr>
              <w:t xml:space="preserve">. </w:t>
            </w:r>
            <w:hyperlink r:id="rId22" w:history="1">
              <w:r>
                <w:rPr>
                  <w:rFonts w:ascii="Liberation Serif" w:hAnsi="Liberation Serif" w:cs="Liberation Serif"/>
                  <w:color w:val="0000FF"/>
                  <w:sz w:val="28"/>
                  <w:szCs w:val="28"/>
                </w:rPr>
                <w:t>Постановление</w:t>
              </w:r>
            </w:hyperlink>
            <w:r>
              <w:rPr>
                <w:rFonts w:ascii="Liberation Serif" w:hAnsi="Liberation Serif" w:cs="Liberation Serif"/>
                <w:color w:val="392C69"/>
                <w:sz w:val="28"/>
                <w:szCs w:val="28"/>
              </w:rPr>
              <w:t xml:space="preserve"> Правительства РФ от 28.11.2013 N 1087.</w:t>
            </w:r>
          </w:p>
        </w:tc>
      </w:tr>
    </w:tbl>
    <w:p w:rsidR="00BE34CF" w:rsidRDefault="00BE34CF" w:rsidP="00BE34CF">
      <w:pPr>
        <w:autoSpaceDE w:val="0"/>
        <w:autoSpaceDN w:val="0"/>
        <w:adjustRightInd w:val="0"/>
        <w:spacing w:before="360" w:after="0" w:line="240" w:lineRule="auto"/>
        <w:ind w:firstLine="540"/>
        <w:jc w:val="both"/>
        <w:rPr>
          <w:rFonts w:ascii="Liberation Serif" w:hAnsi="Liberation Serif" w:cs="Liberation Serif"/>
          <w:sz w:val="28"/>
          <w:szCs w:val="28"/>
        </w:rPr>
      </w:pPr>
      <w:bookmarkStart w:id="1" w:name="Par66"/>
      <w:bookmarkEnd w:id="1"/>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Pr>
          <w:rFonts w:ascii="Liberation Serif" w:hAnsi="Liberation Serif" w:cs="Liberation Serif"/>
          <w:sz w:val="28"/>
          <w:szCs w:val="28"/>
        </w:rPr>
        <w:t xml:space="preserve"> критерий оценки "стоимость жизненного цикла".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 w:name="Par67"/>
      <w:bookmarkEnd w:id="2"/>
      <w:r>
        <w:rPr>
          <w:rFonts w:ascii="Liberation Serif" w:hAnsi="Liberation Serif" w:cs="Liberation Serif"/>
          <w:sz w:val="28"/>
          <w:szCs w:val="28"/>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 Оценка в соответствии с </w:t>
      </w:r>
      <w:hyperlink w:anchor="Par67" w:history="1">
        <w:r>
          <w:rPr>
            <w:rFonts w:ascii="Liberation Serif" w:hAnsi="Liberation Serif" w:cs="Liberation Serif"/>
            <w:color w:val="0000FF"/>
            <w:sz w:val="28"/>
            <w:szCs w:val="28"/>
          </w:rPr>
          <w:t>пунктом 6</w:t>
        </w:r>
      </w:hyperlink>
      <w:r>
        <w:rPr>
          <w:rFonts w:ascii="Liberation Serif" w:hAnsi="Liberation Serif" w:cs="Liberation Serif"/>
          <w:sz w:val="28"/>
          <w:szCs w:val="28"/>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ar6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 критерий оценки "стоимость жизненного цикла".</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 w:name="Par73"/>
      <w:bookmarkEnd w:id="3"/>
      <w:r>
        <w:rPr>
          <w:rFonts w:ascii="Liberation Serif" w:hAnsi="Liberation Serif" w:cs="Liberation Serif"/>
          <w:sz w:val="28"/>
          <w:szCs w:val="28"/>
        </w:rPr>
        <w:t xml:space="preserve">10. В документации о закупке в отношении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могут быть предусмотрены показатели, раскрывающие содержание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и учитывающие особенности оценки закупаемых товаров, работ, услуг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11. Для оценки заявок (предложений) по каждому критерию оценки используется 100-балльная шкала оценки. </w:t>
      </w:r>
      <w:proofErr w:type="gramStart"/>
      <w:r>
        <w:rPr>
          <w:rFonts w:ascii="Liberation Serif" w:hAnsi="Liberation Serif" w:cs="Liberation Serif"/>
          <w:sz w:val="28"/>
          <w:szCs w:val="28"/>
        </w:rPr>
        <w:t xml:space="preserve">Если в соответствии с </w:t>
      </w:r>
      <w:hyperlink w:anchor="Par73" w:history="1">
        <w:r>
          <w:rPr>
            <w:rFonts w:ascii="Liberation Serif" w:hAnsi="Liberation Serif" w:cs="Liberation Serif"/>
            <w:color w:val="0000FF"/>
            <w:sz w:val="28"/>
            <w:szCs w:val="28"/>
          </w:rPr>
          <w:t>пунктом 10</w:t>
        </w:r>
      </w:hyperlink>
      <w:r>
        <w:rPr>
          <w:rFonts w:ascii="Liberation Serif" w:hAnsi="Liberation Serif" w:cs="Liberation Serif"/>
          <w:sz w:val="28"/>
          <w:szCs w:val="28"/>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 w:name="Par75"/>
      <w:bookmarkEnd w:id="4"/>
      <w:r>
        <w:rPr>
          <w:rFonts w:ascii="Liberation Serif" w:hAnsi="Liberation Serif" w:cs="Liberation Serif"/>
          <w:sz w:val="28"/>
          <w:szCs w:val="28"/>
        </w:rPr>
        <w:t xml:space="preserve">Для оценки заявок (предложений)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величин значимости показателей критерия оценки должна составлять 100 процентов.</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229" w:history="1">
        <w:r>
          <w:rPr>
            <w:rFonts w:ascii="Liberation Serif" w:hAnsi="Liberation Serif" w:cs="Liberation Serif"/>
            <w:color w:val="0000FF"/>
            <w:sz w:val="28"/>
            <w:szCs w:val="28"/>
          </w:rPr>
          <w:t>приложению</w:t>
        </w:r>
      </w:hyperlink>
      <w:r>
        <w:rPr>
          <w:rFonts w:ascii="Liberation Serif" w:hAnsi="Liberation Serif" w:cs="Liberation Serif"/>
          <w:sz w:val="28"/>
          <w:szCs w:val="28"/>
        </w:rPr>
        <w:t>.</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- 60 процентов.</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(абзац введен </w:t>
      </w:r>
      <w:hyperlink r:id="rId2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28.02.2019 N 200)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исключительно критерия оценки "квалификация участников закупки</w:t>
      </w:r>
      <w:proofErr w:type="gramEnd"/>
      <w:r>
        <w:rPr>
          <w:rFonts w:ascii="Liberation Serif" w:hAnsi="Liberation Serif" w:cs="Liberation Serif"/>
          <w:sz w:val="28"/>
          <w:szCs w:val="28"/>
        </w:rP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Pr>
          <w:rFonts w:ascii="Liberation Serif" w:hAnsi="Liberation Serif" w:cs="Liberation Serif"/>
          <w:sz w:val="28"/>
          <w:szCs w:val="28"/>
        </w:rPr>
        <w:lastRenderedPageBreak/>
        <w:t xml:space="preserve">квалификации", показателей такого критерия, указанных в </w:t>
      </w:r>
      <w:hyperlink w:anchor="Par201" w:history="1">
        <w:r>
          <w:rPr>
            <w:rFonts w:ascii="Liberation Serif" w:hAnsi="Liberation Serif" w:cs="Liberation Serif"/>
            <w:color w:val="0000FF"/>
            <w:sz w:val="28"/>
            <w:szCs w:val="28"/>
          </w:rPr>
          <w:t>пункте 27(2)</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21.03.2019 </w:t>
      </w:r>
      <w:hyperlink r:id="rId26" w:history="1">
        <w:r>
          <w:rPr>
            <w:rFonts w:ascii="Liberation Serif" w:hAnsi="Liberation Serif" w:cs="Liberation Serif"/>
            <w:color w:val="0000FF"/>
            <w:sz w:val="28"/>
            <w:szCs w:val="28"/>
          </w:rPr>
          <w:t>N 293</w:t>
        </w:r>
      </w:hyperlink>
      <w:r>
        <w:rPr>
          <w:rFonts w:ascii="Liberation Serif" w:hAnsi="Liberation Serif" w:cs="Liberation Serif"/>
          <w:sz w:val="28"/>
          <w:szCs w:val="28"/>
        </w:rPr>
        <w:t xml:space="preserve">, от 27.07.2019 </w:t>
      </w:r>
      <w:hyperlink r:id="rId27" w:history="1">
        <w:r>
          <w:rPr>
            <w:rFonts w:ascii="Liberation Serif" w:hAnsi="Liberation Serif" w:cs="Liberation Serif"/>
            <w:color w:val="0000FF"/>
            <w:sz w:val="28"/>
            <w:szCs w:val="28"/>
          </w:rPr>
          <w:t>N 973</w:t>
        </w:r>
      </w:hyperlink>
      <w:r>
        <w:rPr>
          <w:rFonts w:ascii="Liberation Serif" w:hAnsi="Liberation Serif" w:cs="Liberation Serif"/>
          <w:sz w:val="28"/>
          <w:szCs w:val="28"/>
        </w:rPr>
        <w:t>)</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ar191" w:history="1">
        <w:r>
          <w:rPr>
            <w:rFonts w:ascii="Liberation Serif" w:hAnsi="Liberation Serif" w:cs="Liberation Serif"/>
            <w:color w:val="0000FF"/>
            <w:sz w:val="28"/>
            <w:szCs w:val="28"/>
          </w:rPr>
          <w:t>подпункте "б" пункта 27</w:t>
        </w:r>
      </w:hyperlink>
      <w:r>
        <w:rPr>
          <w:rFonts w:ascii="Liberation Serif" w:hAnsi="Liberation Serif" w:cs="Liberation Serif"/>
          <w:sz w:val="28"/>
          <w:szCs w:val="28"/>
        </w:rPr>
        <w:t xml:space="preserve"> настоящих Правил. При этом значимость показателя должна составлять не менее 45 процентов значимости всех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28.02.2019 N 200)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 Утратил силу. - </w:t>
      </w:r>
      <w:hyperlink r:id="rId29"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РФ от 25.01.2019 N 41.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3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25.01.2019 N 41)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 Итоговый рейтинг заявки (предложения) вычисляется как сумма рейтингов по каждому критерию оценки заявки (предложения).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 xml:space="preserve">II. Оценка заявок (предложений) по </w:t>
      </w:r>
      <w:proofErr w:type="gramStart"/>
      <w:r>
        <w:rPr>
          <w:rFonts w:ascii="Liberation Serif" w:hAnsi="Liberation Serif" w:cs="Liberation Serif"/>
          <w:b/>
          <w:bCs/>
          <w:sz w:val="28"/>
          <w:szCs w:val="28"/>
        </w:rPr>
        <w:t>стоимостным</w:t>
      </w:r>
      <w:proofErr w:type="gramEnd"/>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критериям оценки</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16. Количество баллов, присуждаемых по критериям оценки "цена контракта или сумма цен единиц товара, работы, услуги", "стоимость жизненного цикла" (</w:t>
      </w:r>
      <w:proofErr w:type="spellStart"/>
      <w:r>
        <w:rPr>
          <w:rFonts w:ascii="Liberation Serif" w:hAnsi="Liberation Serif" w:cs="Liberation Serif"/>
          <w:sz w:val="28"/>
          <w:szCs w:val="28"/>
        </w:rPr>
        <w:t>ЦБ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определяется по формуле:</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3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 0,</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4"/>
          <w:sz w:val="28"/>
          <w:szCs w:val="28"/>
        </w:rPr>
        <w:drawing>
          <wp:inline distT="0" distB="0" distL="0" distR="0">
            <wp:extent cx="145732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457325" cy="60960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Ц</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lastRenderedPageBreak/>
        <w:t>Ц</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BE34CF">
        <w:trPr>
          <w:jc w:val="center"/>
        </w:trPr>
        <w:tc>
          <w:tcPr>
            <w:tcW w:w="5000" w:type="pct"/>
            <w:tcBorders>
              <w:left w:val="single" w:sz="24" w:space="0" w:color="CED3F1"/>
              <w:right w:val="single" w:sz="24" w:space="0" w:color="F4F3F8"/>
            </w:tcBorders>
            <w:shd w:val="clear" w:color="auto" w:fill="F4F3F8"/>
          </w:tcPr>
          <w:p w:rsidR="00BE34CF" w:rsidRDefault="00BE34CF">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КонсультантПлюс: примечание.</w:t>
            </w:r>
          </w:p>
          <w:p w:rsidR="00BE34CF" w:rsidRDefault="00BE34CF">
            <w:pPr>
              <w:autoSpaceDE w:val="0"/>
              <w:autoSpaceDN w:val="0"/>
              <w:adjustRightInd w:val="0"/>
              <w:spacing w:after="0" w:line="240" w:lineRule="auto"/>
              <w:jc w:val="both"/>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Формула подпункта "б" пункта 16 приведена в соответствии с публикацией на Официальном </w:t>
            </w:r>
            <w:proofErr w:type="spellStart"/>
            <w:r>
              <w:rPr>
                <w:rFonts w:ascii="Liberation Serif" w:hAnsi="Liberation Serif" w:cs="Liberation Serif"/>
                <w:color w:val="392C69"/>
                <w:sz w:val="28"/>
                <w:szCs w:val="28"/>
              </w:rPr>
              <w:t>интернет-портале</w:t>
            </w:r>
            <w:proofErr w:type="spellEnd"/>
            <w:r>
              <w:rPr>
                <w:rFonts w:ascii="Liberation Serif" w:hAnsi="Liberation Serif" w:cs="Liberation Serif"/>
                <w:color w:val="392C69"/>
                <w:sz w:val="28"/>
                <w:szCs w:val="28"/>
              </w:rPr>
              <w:t xml:space="preserve"> правовой информации http://www.pravo.gov.ru, 02.12.2013.</w:t>
            </w:r>
            <w:proofErr w:type="gramEnd"/>
            <w:r>
              <w:rPr>
                <w:rFonts w:ascii="Liberation Serif" w:hAnsi="Liberation Serif" w:cs="Liberation Serif"/>
                <w:color w:val="392C69"/>
                <w:sz w:val="28"/>
                <w:szCs w:val="28"/>
              </w:rPr>
              <w:t xml:space="preserve"> В "Собрании законодательства РФ", 09.12.2013, N 49 формула подпункта "б" пункта 16 приведена в следующем виде: </w:t>
            </w:r>
            <w:r>
              <w:rPr>
                <w:rFonts w:ascii="Liberation Serif" w:hAnsi="Liberation Serif" w:cs="Liberation Serif"/>
                <w:noProof/>
                <w:color w:val="392C69"/>
                <w:position w:val="-36"/>
                <w:sz w:val="28"/>
                <w:szCs w:val="28"/>
              </w:rPr>
              <w:drawing>
                <wp:inline distT="0" distB="0" distL="0" distR="0">
                  <wp:extent cx="1562100"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562100" cy="638175"/>
                          </a:xfrm>
                          <a:prstGeom prst="rect">
                            <a:avLst/>
                          </a:prstGeom>
                          <a:noFill/>
                          <a:ln w="9525">
                            <a:noFill/>
                            <a:miter lim="800000"/>
                            <a:headEnd/>
                            <a:tailEnd/>
                          </a:ln>
                        </pic:spPr>
                      </pic:pic>
                    </a:graphicData>
                  </a:graphic>
                </wp:inline>
              </w:drawing>
            </w:r>
            <w:r>
              <w:rPr>
                <w:rFonts w:ascii="Liberation Serif" w:hAnsi="Liberation Serif" w:cs="Liberation Serif"/>
                <w:color w:val="392C69"/>
                <w:sz w:val="28"/>
                <w:szCs w:val="28"/>
              </w:rPr>
              <w:t>.</w:t>
            </w:r>
          </w:p>
        </w:tc>
      </w:tr>
    </w:tbl>
    <w:p w:rsidR="00BE34CF" w:rsidRDefault="00BE34CF" w:rsidP="00BE34CF">
      <w:pPr>
        <w:autoSpaceDE w:val="0"/>
        <w:autoSpaceDN w:val="0"/>
        <w:adjustRightInd w:val="0"/>
        <w:spacing w:before="36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случае если </w:t>
      </w:r>
      <w:proofErr w:type="spellStart"/>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&lt; 0,</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6"/>
          <w:sz w:val="28"/>
          <w:szCs w:val="28"/>
        </w:rPr>
        <w:drawing>
          <wp:inline distT="0" distB="0" distL="0" distR="0">
            <wp:extent cx="2009775" cy="638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009775" cy="63817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где </w:t>
      </w:r>
      <w:proofErr w:type="spellStart"/>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Pr>
          <w:rFonts w:ascii="Liberation Serif" w:hAnsi="Liberation Serif" w:cs="Liberation Serif"/>
          <w:sz w:val="28"/>
          <w:szCs w:val="28"/>
        </w:rPr>
        <w:t>ЦЭБ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определяется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4"/>
          <w:sz w:val="28"/>
          <w:szCs w:val="28"/>
        </w:rPr>
        <w:drawing>
          <wp:inline distT="0" distB="0" distL="0" distR="0">
            <wp:extent cx="1724025" cy="609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1724025" cy="60960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ЦЭ</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ЦЭ</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Pr>
          <w:rFonts w:ascii="Liberation Serif" w:hAnsi="Liberation Serif" w:cs="Liberation Serif"/>
          <w:sz w:val="28"/>
          <w:szCs w:val="28"/>
        </w:rPr>
        <w:t>ЦЭ</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определяется по формуле:</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4"/>
          <w:sz w:val="28"/>
          <w:szCs w:val="28"/>
        </w:rPr>
        <w:drawing>
          <wp:inline distT="0" distB="0" distL="0" distR="0">
            <wp:extent cx="1152525" cy="609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1152525" cy="60960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n</w:t>
      </w:r>
      <w:proofErr w:type="spellEnd"/>
      <w:r>
        <w:rPr>
          <w:rFonts w:ascii="Liberation Serif" w:hAnsi="Liberation Serif" w:cs="Liberation Serif"/>
          <w:sz w:val="28"/>
          <w:szCs w:val="28"/>
        </w:rPr>
        <w:t xml:space="preserve"> - число видов эксплуатационных расходов, учитываемых при оценке;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эр</w:t>
      </w:r>
      <w:proofErr w:type="gramStart"/>
      <w:r>
        <w:rPr>
          <w:rFonts w:ascii="Liberation Serif" w:hAnsi="Liberation Serif" w:cs="Liberation Serif"/>
          <w:sz w:val="28"/>
          <w:szCs w:val="28"/>
          <w:vertAlign w:val="subscript"/>
        </w:rPr>
        <w:t>ti</w:t>
      </w:r>
      <w:proofErr w:type="spellEnd"/>
      <w:proofErr w:type="gramEnd"/>
      <w:r>
        <w:rPr>
          <w:rFonts w:ascii="Liberation Serif" w:hAnsi="Liberation Serif" w:cs="Liberation Serif"/>
          <w:sz w:val="28"/>
          <w:szCs w:val="28"/>
        </w:rPr>
        <w:t xml:space="preserve"> - сумма эксплуатационных расходов, предусмотренных </w:t>
      </w:r>
      <w:proofErr w:type="spellStart"/>
      <w:r>
        <w:rPr>
          <w:rFonts w:ascii="Liberation Serif" w:hAnsi="Liberation Serif" w:cs="Liberation Serif"/>
          <w:sz w:val="28"/>
          <w:szCs w:val="28"/>
        </w:rPr>
        <w:t>i-й</w:t>
      </w:r>
      <w:proofErr w:type="spellEnd"/>
      <w:r>
        <w:rPr>
          <w:rFonts w:ascii="Liberation Serif" w:hAnsi="Liberation Serif" w:cs="Liberation Serif"/>
          <w:sz w:val="28"/>
          <w:szCs w:val="28"/>
        </w:rPr>
        <w:t xml:space="preserve"> заявкой по виду расходов (</w:t>
      </w:r>
      <w:proofErr w:type="spellStart"/>
      <w:r>
        <w:rPr>
          <w:rFonts w:ascii="Liberation Serif" w:hAnsi="Liberation Serif" w:cs="Liberation Serif"/>
          <w:sz w:val="28"/>
          <w:szCs w:val="28"/>
        </w:rPr>
        <w:t>t</w:t>
      </w:r>
      <w:proofErr w:type="spellEnd"/>
      <w:r>
        <w:rPr>
          <w:rFonts w:ascii="Liberation Serif" w:hAnsi="Liberation Serif" w:cs="Liberation Serif"/>
          <w:sz w:val="28"/>
          <w:szCs w:val="28"/>
        </w:rPr>
        <w:t>), в течение срока службы или эксплуатации товара (объекта), указанного в документации о закупке.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3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 xml:space="preserve">III. Оценка заявок (предложений) по </w:t>
      </w:r>
      <w:proofErr w:type="spellStart"/>
      <w:r>
        <w:rPr>
          <w:rFonts w:ascii="Liberation Serif" w:hAnsi="Liberation Serif" w:cs="Liberation Serif"/>
          <w:b/>
          <w:bCs/>
          <w:sz w:val="28"/>
          <w:szCs w:val="28"/>
        </w:rPr>
        <w:t>нестоимостным</w:t>
      </w:r>
      <w:proofErr w:type="spellEnd"/>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критериям оценки</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bookmarkStart w:id="5" w:name="Par132"/>
      <w:bookmarkEnd w:id="5"/>
      <w:r>
        <w:rPr>
          <w:rFonts w:ascii="Liberation Serif" w:hAnsi="Liberation Serif" w:cs="Liberation Serif"/>
          <w:sz w:val="28"/>
          <w:szCs w:val="28"/>
        </w:rPr>
        <w:t xml:space="preserve">20. Оценка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(показателям), за исключением случаев оценки по показателям, указанным в </w:t>
      </w:r>
      <w:hyperlink w:anchor="Par184" w:history="1">
        <w:r>
          <w:rPr>
            <w:rFonts w:ascii="Liberation Serif" w:hAnsi="Liberation Serif" w:cs="Liberation Serif"/>
            <w:color w:val="0000FF"/>
            <w:sz w:val="28"/>
            <w:szCs w:val="28"/>
          </w:rPr>
          <w:t>подпунктах "а"</w:t>
        </w:r>
      </w:hyperlink>
      <w:r>
        <w:rPr>
          <w:rFonts w:ascii="Liberation Serif" w:hAnsi="Liberation Serif" w:cs="Liberation Serif"/>
          <w:sz w:val="28"/>
          <w:szCs w:val="28"/>
        </w:rPr>
        <w:t xml:space="preserve"> и </w:t>
      </w:r>
      <w:hyperlink w:anchor="Par186" w:history="1">
        <w:r>
          <w:rPr>
            <w:rFonts w:ascii="Liberation Serif" w:hAnsi="Liberation Serif" w:cs="Liberation Serif"/>
            <w:color w:val="0000FF"/>
            <w:sz w:val="28"/>
            <w:szCs w:val="28"/>
          </w:rPr>
          <w:t>"в" пункта 25</w:t>
        </w:r>
      </w:hyperlink>
      <w:r>
        <w:rPr>
          <w:rFonts w:ascii="Liberation Serif" w:hAnsi="Liberation Serif" w:cs="Liberation Serif"/>
          <w:sz w:val="28"/>
          <w:szCs w:val="28"/>
        </w:rPr>
        <w:t xml:space="preserve"> настоящих Правил, и случаев, когда заказчиком установлена шкала оценки, осуществляется в порядке, установленном </w:t>
      </w:r>
      <w:hyperlink w:anchor="Par133" w:history="1">
        <w:r>
          <w:rPr>
            <w:rFonts w:ascii="Liberation Serif" w:hAnsi="Liberation Serif" w:cs="Liberation Serif"/>
            <w:color w:val="0000FF"/>
            <w:sz w:val="28"/>
            <w:szCs w:val="28"/>
          </w:rPr>
          <w:t>пунктами 21</w:t>
        </w:r>
      </w:hyperlink>
      <w:r>
        <w:rPr>
          <w:rFonts w:ascii="Liberation Serif" w:hAnsi="Liberation Serif" w:cs="Liberation Serif"/>
          <w:sz w:val="28"/>
          <w:szCs w:val="28"/>
        </w:rPr>
        <w:t xml:space="preserve"> - </w:t>
      </w:r>
      <w:hyperlink w:anchor="Par167" w:history="1">
        <w:r>
          <w:rPr>
            <w:rFonts w:ascii="Liberation Serif" w:hAnsi="Liberation Serif" w:cs="Liberation Serif"/>
            <w:color w:val="0000FF"/>
            <w:sz w:val="28"/>
            <w:szCs w:val="28"/>
          </w:rPr>
          <w:t>24</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 w:name="Par133"/>
      <w:bookmarkEnd w:id="6"/>
      <w:r>
        <w:rPr>
          <w:rFonts w:ascii="Liberation Serif" w:hAnsi="Liberation Serif" w:cs="Liberation Serif"/>
          <w:sz w:val="28"/>
          <w:szCs w:val="28"/>
        </w:rPr>
        <w:lastRenderedPageBreak/>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32" w:history="1">
        <w:r>
          <w:rPr>
            <w:rFonts w:ascii="Liberation Serif" w:hAnsi="Liberation Serif" w:cs="Liberation Serif"/>
            <w:color w:val="0000FF"/>
            <w:sz w:val="28"/>
            <w:szCs w:val="28"/>
          </w:rPr>
          <w:t>пунктом 20</w:t>
        </w:r>
      </w:hyperlink>
      <w:r>
        <w:rPr>
          <w:rFonts w:ascii="Liberation Serif" w:hAnsi="Liberation Serif" w:cs="Liberation Serif"/>
          <w:sz w:val="28"/>
          <w:szCs w:val="28"/>
        </w:rPr>
        <w:t xml:space="preserve"> настоящих Правил, количество баллов, присуждаемых по критерию оценки (показателю) (</w:t>
      </w: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определяется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 </w:t>
      </w:r>
      <w:proofErr w:type="gramStart"/>
      <w:r>
        <w:rPr>
          <w:rFonts w:ascii="Liberation Serif" w:hAnsi="Liberation Serif" w:cs="Liberation Serif"/>
          <w:sz w:val="28"/>
          <w:szCs w:val="28"/>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ar75" w:history="1">
        <w:r>
          <w:rPr>
            <w:rFonts w:ascii="Liberation Serif" w:hAnsi="Liberation Serif" w:cs="Liberation Serif"/>
            <w:color w:val="0000FF"/>
            <w:sz w:val="28"/>
            <w:szCs w:val="28"/>
          </w:rPr>
          <w:t>абзацем вторым пункта 11</w:t>
        </w:r>
      </w:hyperlink>
      <w:r>
        <w:rPr>
          <w:rFonts w:ascii="Liberation Serif" w:hAnsi="Liberation Serif" w:cs="Liberation Serif"/>
          <w:sz w:val="28"/>
          <w:szCs w:val="28"/>
        </w:rPr>
        <w:t xml:space="preserve"> настоящих Правил установлено предельно необходимое минимальное значение, указанное в </w:t>
      </w:r>
      <w:hyperlink w:anchor="Par75" w:history="1">
        <w:r>
          <w:rPr>
            <w:rFonts w:ascii="Liberation Serif" w:hAnsi="Liberation Serif" w:cs="Liberation Serif"/>
            <w:color w:val="0000FF"/>
            <w:sz w:val="28"/>
            <w:szCs w:val="28"/>
          </w:rPr>
          <w:t>абзаце втором пункта 11</w:t>
        </w:r>
      </w:hyperlink>
      <w:r>
        <w:rPr>
          <w:rFonts w:ascii="Liberation Serif" w:hAnsi="Liberation Serif" w:cs="Liberation Serif"/>
          <w:sz w:val="28"/>
          <w:szCs w:val="28"/>
        </w:rPr>
        <w:t xml:space="preserve"> настоящих Правил,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roofErr w:type="gramEnd"/>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случае если </w:t>
      </w:r>
      <w:r>
        <w:rPr>
          <w:rFonts w:ascii="Liberation Serif" w:hAnsi="Liberation Serif" w:cs="Liberation Serif"/>
          <w:noProof/>
          <w:position w:val="-11"/>
          <w:sz w:val="28"/>
          <w:szCs w:val="28"/>
        </w:rPr>
        <w:drawing>
          <wp:inline distT="0" distB="0" distL="0" distR="0">
            <wp:extent cx="1009650" cy="323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1009650" cy="3238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этом </w:t>
      </w: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min</w:t>
      </w:r>
      <w:proofErr w:type="spellEnd"/>
      <w:proofErr w:type="gram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lastRenderedPageBreak/>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w:t>
      </w:r>
      <w:proofErr w:type="gramStart"/>
      <w:r>
        <w:rPr>
          <w:rFonts w:ascii="Liberation Serif" w:hAnsi="Liberation Serif" w:cs="Liberation Serif"/>
          <w:sz w:val="28"/>
          <w:szCs w:val="28"/>
        </w:rPr>
        <w:t>необходимое</w:t>
      </w:r>
      <w:proofErr w:type="gramEnd"/>
      <w:r>
        <w:rPr>
          <w:rFonts w:ascii="Liberation Serif" w:hAnsi="Liberation Serif" w:cs="Liberation Serif"/>
          <w:sz w:val="28"/>
          <w:szCs w:val="28"/>
        </w:rPr>
        <w:t xml:space="preserve"> заказчику значение характеристик, указанное в </w:t>
      </w:r>
      <w:hyperlink w:anchor="Par75" w:history="1">
        <w:r>
          <w:rPr>
            <w:rFonts w:ascii="Liberation Serif" w:hAnsi="Liberation Serif" w:cs="Liberation Serif"/>
            <w:color w:val="0000FF"/>
            <w:sz w:val="28"/>
            <w:szCs w:val="28"/>
          </w:rPr>
          <w:t>абзаце втором пункта 11</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min</w:t>
      </w:r>
      <w:proofErr w:type="spellEnd"/>
      <w:proofErr w:type="gramEnd"/>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67" w:history="1">
        <w:r>
          <w:rPr>
            <w:rFonts w:ascii="Liberation Serif" w:hAnsi="Liberation Serif" w:cs="Liberation Serif"/>
            <w:color w:val="0000FF"/>
            <w:sz w:val="28"/>
            <w:szCs w:val="28"/>
          </w:rPr>
          <w:t>пунктом 24</w:t>
        </w:r>
      </w:hyperlink>
      <w:r>
        <w:rPr>
          <w:rFonts w:ascii="Liberation Serif" w:hAnsi="Liberation Serif" w:cs="Liberation Serif"/>
          <w:sz w:val="28"/>
          <w:szCs w:val="28"/>
        </w:rPr>
        <w:t xml:space="preserve"> настоящих Правил, количество баллов, присуждаемых по критерию оценки (показателю) (</w:t>
      </w: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определяется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7" w:name="Par167"/>
      <w:bookmarkEnd w:id="7"/>
      <w:r>
        <w:rPr>
          <w:rFonts w:ascii="Liberation Serif" w:hAnsi="Liberation Serif" w:cs="Liberation Serif"/>
          <w:sz w:val="28"/>
          <w:szCs w:val="28"/>
        </w:rPr>
        <w:t xml:space="preserve">24. </w:t>
      </w:r>
      <w:proofErr w:type="gramStart"/>
      <w:r>
        <w:rPr>
          <w:rFonts w:ascii="Liberation Serif" w:hAnsi="Liberation Serif" w:cs="Liberation Serif"/>
          <w:sz w:val="28"/>
          <w:szCs w:val="28"/>
        </w:rP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ar75" w:history="1">
        <w:r>
          <w:rPr>
            <w:rFonts w:ascii="Liberation Serif" w:hAnsi="Liberation Serif" w:cs="Liberation Serif"/>
            <w:color w:val="0000FF"/>
            <w:sz w:val="28"/>
            <w:szCs w:val="28"/>
          </w:rPr>
          <w:t>абзацем вторым пункта 11</w:t>
        </w:r>
      </w:hyperlink>
      <w:r>
        <w:rPr>
          <w:rFonts w:ascii="Liberation Serif" w:hAnsi="Liberation Serif" w:cs="Liberation Serif"/>
          <w:sz w:val="28"/>
          <w:szCs w:val="28"/>
        </w:rPr>
        <w:t xml:space="preserve"> настоящих Правил установлено предельно необходимое максимальное значение, указанное в </w:t>
      </w:r>
      <w:hyperlink w:anchor="Par75" w:history="1">
        <w:r>
          <w:rPr>
            <w:rFonts w:ascii="Liberation Serif" w:hAnsi="Liberation Serif" w:cs="Liberation Serif"/>
            <w:color w:val="0000FF"/>
            <w:sz w:val="28"/>
            <w:szCs w:val="28"/>
          </w:rPr>
          <w:t>абзаце втором пункта 11</w:t>
        </w:r>
      </w:hyperlink>
      <w:r>
        <w:rPr>
          <w:rFonts w:ascii="Liberation Serif" w:hAnsi="Liberation Serif" w:cs="Liberation Serif"/>
          <w:sz w:val="28"/>
          <w:szCs w:val="28"/>
        </w:rPr>
        <w:t xml:space="preserve"> настоящих Правил,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roofErr w:type="gramEnd"/>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&lt;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случае если </w:t>
      </w:r>
      <w:r>
        <w:rPr>
          <w:rFonts w:ascii="Liberation Serif" w:hAnsi="Liberation Serif" w:cs="Liberation Serif"/>
          <w:noProof/>
          <w:position w:val="-11"/>
          <w:sz w:val="28"/>
          <w:szCs w:val="28"/>
        </w:rPr>
        <w:drawing>
          <wp:inline distT="0" distB="0" distL="0" distR="0">
            <wp:extent cx="1057275" cy="323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1057275" cy="3238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 по формуле:</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 этом </w:t>
      </w: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max</w:t>
      </w:r>
      <w:proofErr w:type="spellEnd"/>
      <w:proofErr w:type="gramEnd"/>
      <w:r>
        <w:rPr>
          <w:rFonts w:ascii="Liberation Serif" w:hAnsi="Liberation Serif" w:cs="Liberation Serif"/>
          <w:sz w:val="28"/>
          <w:szCs w:val="28"/>
        </w:rPr>
        <w:t xml:space="preserve"> = КЗ </w:t>
      </w:r>
      <w:proofErr w:type="spellStart"/>
      <w:r>
        <w:rPr>
          <w:rFonts w:ascii="Liberation Serif" w:hAnsi="Liberation Serif" w:cs="Liberation Serif"/>
          <w:sz w:val="28"/>
          <w:szCs w:val="28"/>
        </w:rPr>
        <w:t>x</w:t>
      </w:r>
      <w:proofErr w:type="spellEnd"/>
      <w:r>
        <w:rPr>
          <w:rFonts w:ascii="Liberation Serif" w:hAnsi="Liberation Serif" w:cs="Liberation Serif"/>
          <w:sz w:val="28"/>
          <w:szCs w:val="28"/>
        </w:rPr>
        <w:t xml:space="preserve"> 100,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spellEnd"/>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w:t>
      </w:r>
      <w:proofErr w:type="gramStart"/>
      <w:r>
        <w:rPr>
          <w:rFonts w:ascii="Liberation Serif" w:hAnsi="Liberation Serif" w:cs="Liberation Serif"/>
          <w:sz w:val="28"/>
          <w:szCs w:val="28"/>
        </w:rPr>
        <w:t>необходимое</w:t>
      </w:r>
      <w:proofErr w:type="gramEnd"/>
      <w:r>
        <w:rPr>
          <w:rFonts w:ascii="Liberation Serif" w:hAnsi="Liberation Serif" w:cs="Liberation Serif"/>
          <w:sz w:val="28"/>
          <w:szCs w:val="28"/>
        </w:rPr>
        <w:t xml:space="preserve"> заказчику значение характеристик, указанное в </w:t>
      </w:r>
      <w:hyperlink w:anchor="Par75" w:history="1">
        <w:r>
          <w:rPr>
            <w:rFonts w:ascii="Liberation Serif" w:hAnsi="Liberation Serif" w:cs="Liberation Serif"/>
            <w:color w:val="0000FF"/>
            <w:sz w:val="28"/>
            <w:szCs w:val="28"/>
          </w:rPr>
          <w:t>абзаце втором пункта 11</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max</w:t>
      </w:r>
      <w:proofErr w:type="spellEnd"/>
      <w:proofErr w:type="gramEnd"/>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8" w:name="Par183"/>
      <w:bookmarkEnd w:id="8"/>
      <w:r>
        <w:rPr>
          <w:rFonts w:ascii="Liberation Serif" w:hAnsi="Liberation Serif" w:cs="Liberation Serif"/>
          <w:sz w:val="28"/>
          <w:szCs w:val="28"/>
        </w:rP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9" w:name="Par184"/>
      <w:bookmarkEnd w:id="9"/>
      <w:r>
        <w:rPr>
          <w:rFonts w:ascii="Liberation Serif" w:hAnsi="Liberation Serif" w:cs="Liberation Serif"/>
          <w:sz w:val="28"/>
          <w:szCs w:val="28"/>
        </w:rPr>
        <w:t>а) качество товаров (качество работ, качество услуг);</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0" w:name="Par186"/>
      <w:bookmarkEnd w:id="10"/>
      <w:r>
        <w:rPr>
          <w:rFonts w:ascii="Liberation Serif" w:hAnsi="Liberation Serif" w:cs="Liberation Serif"/>
          <w:sz w:val="28"/>
          <w:szCs w:val="28"/>
        </w:rPr>
        <w:t>в) соответствие экологическим нормам.</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26. Количество баллов, присваиваемых заявке (предложению) по показателям, предусмотренным </w:t>
      </w:r>
      <w:hyperlink w:anchor="Par183" w:history="1">
        <w:r>
          <w:rPr>
            <w:rFonts w:ascii="Liberation Serif" w:hAnsi="Liberation Serif" w:cs="Liberation Serif"/>
            <w:color w:val="0000FF"/>
            <w:sz w:val="28"/>
            <w:szCs w:val="28"/>
          </w:rPr>
          <w:t>пунктом 25</w:t>
        </w:r>
      </w:hyperlink>
      <w:r>
        <w:rPr>
          <w:rFonts w:ascii="Liberation Serif" w:hAnsi="Liberation Serif" w:cs="Liberation Serif"/>
          <w:sz w:val="28"/>
          <w:szCs w:val="28"/>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w:t>
      </w:r>
      <w:proofErr w:type="gramStart"/>
      <w:r>
        <w:rPr>
          <w:rFonts w:ascii="Liberation Serif" w:hAnsi="Liberation Serif" w:cs="Liberation Serif"/>
          <w:sz w:val="28"/>
          <w:szCs w:val="28"/>
        </w:rPr>
        <w:t>из</w:t>
      </w:r>
      <w:proofErr w:type="gramEnd"/>
      <w:r>
        <w:rPr>
          <w:rFonts w:ascii="Liberation Serif" w:hAnsi="Liberation Serif" w:cs="Liberation Serif"/>
          <w:sz w:val="28"/>
          <w:szCs w:val="28"/>
        </w:rPr>
        <w:t xml:space="preserve"> указанных показателей.</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27. </w:t>
      </w:r>
      <w:proofErr w:type="gramStart"/>
      <w:r>
        <w:rPr>
          <w:rFonts w:ascii="Liberation Serif" w:hAnsi="Liberation Serif" w:cs="Liberation Serif"/>
          <w:sz w:val="28"/>
          <w:szCs w:val="28"/>
        </w:rP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ar195" w:history="1">
        <w:r>
          <w:rPr>
            <w:rFonts w:ascii="Liberation Serif" w:hAnsi="Liberation Serif" w:cs="Liberation Serif"/>
            <w:color w:val="0000FF"/>
            <w:sz w:val="28"/>
            <w:szCs w:val="28"/>
          </w:rPr>
          <w:t>пунктом 27(1)</w:t>
        </w:r>
      </w:hyperlink>
      <w:r>
        <w:rPr>
          <w:rFonts w:ascii="Liberation Serif" w:hAnsi="Liberation Serif" w:cs="Liberation Serif"/>
          <w:sz w:val="28"/>
          <w:szCs w:val="28"/>
        </w:rPr>
        <w:t xml:space="preserve"> настоящих Правил):</w:t>
      </w:r>
      <w:proofErr w:type="gramEnd"/>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4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28.02.2019 N 200)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1" w:name="Par191"/>
      <w:bookmarkEnd w:id="11"/>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д</w:t>
      </w:r>
      <w:proofErr w:type="spellEnd"/>
      <w:r>
        <w:rPr>
          <w:rFonts w:ascii="Liberation Serif" w:hAnsi="Liberation Serif" w:cs="Liberation Serif"/>
          <w:sz w:val="28"/>
          <w:szCs w:val="28"/>
        </w:rPr>
        <w:t>) деловая репутация участника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2" w:name="Par195"/>
      <w:bookmarkEnd w:id="12"/>
      <w:r>
        <w:rPr>
          <w:rFonts w:ascii="Liberation Serif" w:hAnsi="Liberation Serif" w:cs="Liberation Serif"/>
          <w:sz w:val="28"/>
          <w:szCs w:val="28"/>
        </w:rP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ar191" w:history="1">
        <w:r>
          <w:rPr>
            <w:rFonts w:ascii="Liberation Serif" w:hAnsi="Liberation Serif" w:cs="Liberation Serif"/>
            <w:color w:val="0000FF"/>
            <w:sz w:val="28"/>
            <w:szCs w:val="28"/>
          </w:rPr>
          <w:t>подпунктом "б" пункта 27</w:t>
        </w:r>
      </w:hyperlink>
      <w:r>
        <w:rPr>
          <w:rFonts w:ascii="Liberation Serif" w:hAnsi="Liberation Serif" w:cs="Liberation Serif"/>
          <w:sz w:val="28"/>
          <w:szCs w:val="28"/>
        </w:rPr>
        <w:t xml:space="preserve"> настоящих Правил, формируется исключительно </w:t>
      </w:r>
      <w:proofErr w:type="gramStart"/>
      <w:r>
        <w:rPr>
          <w:rFonts w:ascii="Liberation Serif" w:hAnsi="Liberation Serif" w:cs="Liberation Serif"/>
          <w:sz w:val="28"/>
          <w:szCs w:val="28"/>
        </w:rPr>
        <w:t>из</w:t>
      </w:r>
      <w:proofErr w:type="gramEnd"/>
      <w:r>
        <w:rPr>
          <w:rFonts w:ascii="Liberation Serif" w:hAnsi="Liberation Serif" w:cs="Liberation Serif"/>
          <w:sz w:val="28"/>
          <w:szCs w:val="28"/>
        </w:rPr>
        <w:t xml:space="preserve"> следующих </w:t>
      </w:r>
      <w:proofErr w:type="spellStart"/>
      <w:r>
        <w:rPr>
          <w:rFonts w:ascii="Liberation Serif" w:hAnsi="Liberation Serif" w:cs="Liberation Serif"/>
          <w:sz w:val="28"/>
          <w:szCs w:val="28"/>
        </w:rPr>
        <w:t>подпоказателей</w:t>
      </w:r>
      <w:proofErr w:type="spellEnd"/>
      <w:r>
        <w:rPr>
          <w:rFonts w:ascii="Liberation Serif" w:hAnsi="Liberation Serif" w:cs="Liberation Serif"/>
          <w:sz w:val="28"/>
          <w:szCs w:val="28"/>
        </w:rPr>
        <w:t>:</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общая стоимость исполненных контрактов (договоров) на оказание услуг по организации отдыха детей и их оздоровлению;</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общее количество исполненных контрактов (договоров) на оказание услуг по организации отдыха детей и их оздоровлению;</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наибольшая цена одного из исполненных контрактов (договоров) на оказание услуг по организации отдыха детей и их оздоровлению.</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Заказчик не вправе изменять значимость </w:t>
      </w:r>
      <w:proofErr w:type="spellStart"/>
      <w:r>
        <w:rPr>
          <w:rFonts w:ascii="Liberation Serif" w:hAnsi="Liberation Serif" w:cs="Liberation Serif"/>
          <w:sz w:val="28"/>
          <w:szCs w:val="28"/>
        </w:rPr>
        <w:t>подпоказателей</w:t>
      </w:r>
      <w:proofErr w:type="spellEnd"/>
      <w:r>
        <w:rPr>
          <w:rFonts w:ascii="Liberation Serif" w:hAnsi="Liberation Serif" w:cs="Liberation Serif"/>
          <w:sz w:val="28"/>
          <w:szCs w:val="28"/>
        </w:rPr>
        <w:t xml:space="preserve">, указанных в абзацах втором - четвертом настоящего пункта, а также устанавливать иные </w:t>
      </w:r>
      <w:proofErr w:type="spellStart"/>
      <w:r>
        <w:rPr>
          <w:rFonts w:ascii="Liberation Serif" w:hAnsi="Liberation Serif" w:cs="Liberation Serif"/>
          <w:sz w:val="28"/>
          <w:szCs w:val="28"/>
        </w:rPr>
        <w:t>подпоказатели</w:t>
      </w:r>
      <w:proofErr w:type="spellEnd"/>
      <w:r>
        <w:rPr>
          <w:rFonts w:ascii="Liberation Serif" w:hAnsi="Liberation Serif" w:cs="Liberation Serif"/>
          <w:sz w:val="28"/>
          <w:szCs w:val="28"/>
        </w:rPr>
        <w:t xml:space="preserve"> в отношении показателя нестоимостного критерия оценки, предусмотренного </w:t>
      </w:r>
      <w:hyperlink w:anchor="Par191" w:history="1">
        <w:r>
          <w:rPr>
            <w:rFonts w:ascii="Liberation Serif" w:hAnsi="Liberation Serif" w:cs="Liberation Serif"/>
            <w:color w:val="0000FF"/>
            <w:sz w:val="28"/>
            <w:szCs w:val="28"/>
          </w:rPr>
          <w:t>подпунктом "б" пункта 27</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27(1) </w:t>
      </w:r>
      <w:proofErr w:type="gramStart"/>
      <w:r>
        <w:rPr>
          <w:rFonts w:ascii="Liberation Serif" w:hAnsi="Liberation Serif" w:cs="Liberation Serif"/>
          <w:sz w:val="28"/>
          <w:szCs w:val="28"/>
        </w:rPr>
        <w:t>введен</w:t>
      </w:r>
      <w:proofErr w:type="gramEnd"/>
      <w:r>
        <w:rPr>
          <w:rFonts w:ascii="Liberation Serif" w:hAnsi="Liberation Serif" w:cs="Liberation Serif"/>
          <w:sz w:val="28"/>
          <w:szCs w:val="28"/>
        </w:rPr>
        <w:t xml:space="preserve"> </w:t>
      </w:r>
      <w:hyperlink r:id="rId4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28.02.2019 N 200)</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3" w:name="Par201"/>
      <w:bookmarkEnd w:id="13"/>
      <w:r>
        <w:rPr>
          <w:rFonts w:ascii="Liberation Serif" w:hAnsi="Liberation Serif" w:cs="Liberation Serif"/>
          <w:sz w:val="28"/>
          <w:szCs w:val="28"/>
        </w:rPr>
        <w:t xml:space="preserve">27(2). </w:t>
      </w:r>
      <w:proofErr w:type="gramStart"/>
      <w:r>
        <w:rPr>
          <w:rFonts w:ascii="Liberation Serif" w:hAnsi="Liberation Serif" w:cs="Liberation Serif"/>
          <w:sz w:val="28"/>
          <w:szCs w:val="28"/>
        </w:rP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w:t>
      </w:r>
      <w:proofErr w:type="gramEnd"/>
      <w:r>
        <w:rPr>
          <w:rFonts w:ascii="Liberation Serif" w:hAnsi="Liberation Serif" w:cs="Liberation Serif"/>
          <w:sz w:val="28"/>
          <w:szCs w:val="28"/>
        </w:rP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4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а) общая стоимость исполненных контрактов (договоров) на выполнение работ по строительству, реконструкции, капитальному ремонту, сносу;</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общее количество исполненных контрактов (договоров) на выполнение работ по строительству, реконструкции, капитальному ремонту, сносу;</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(пункт введен </w:t>
      </w:r>
      <w:hyperlink r:id="rId43"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21.03.2019 N 293)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27(3). Заказчик для оценки заявок (предложений) по показателям, предусмотренным </w:t>
      </w:r>
      <w:hyperlink w:anchor="Par201" w:history="1">
        <w:r>
          <w:rPr>
            <w:rFonts w:ascii="Liberation Serif" w:hAnsi="Liberation Serif" w:cs="Liberation Serif"/>
            <w:color w:val="0000FF"/>
            <w:sz w:val="28"/>
            <w:szCs w:val="28"/>
          </w:rPr>
          <w:t>пунктом 27(2)</w:t>
        </w:r>
      </w:hyperlink>
      <w:r>
        <w:rPr>
          <w:rFonts w:ascii="Liberation Serif" w:hAnsi="Liberation Serif" w:cs="Liberation Serif"/>
          <w:sz w:val="28"/>
          <w:szCs w:val="28"/>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4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объекты капитального строительства;</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BE34CF" w:rsidRDefault="00BE34CF" w:rsidP="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(пункт введен </w:t>
      </w:r>
      <w:hyperlink r:id="rId4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21.03.2019 N 293)</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28. </w:t>
      </w:r>
      <w:proofErr w:type="gramStart"/>
      <w:r>
        <w:rPr>
          <w:rFonts w:ascii="Liberation Serif" w:hAnsi="Liberation Serif" w:cs="Liberation Serif"/>
          <w:sz w:val="28"/>
          <w:szCs w:val="28"/>
        </w:rPr>
        <w:t xml:space="preserve">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w:t>
      </w:r>
      <w:r>
        <w:rPr>
          <w:rFonts w:ascii="Liberation Serif" w:hAnsi="Liberation Serif" w:cs="Liberation Serif"/>
          <w:sz w:val="28"/>
          <w:szCs w:val="28"/>
        </w:rPr>
        <w:lastRenderedPageBreak/>
        <w:t>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Pr>
          <w:rFonts w:ascii="Liberation Serif" w:hAnsi="Liberation Serif" w:cs="Liberation Serif"/>
          <w:sz w:val="28"/>
          <w:szCs w:val="28"/>
        </w:rPr>
        <w:t xml:space="preserve"> </w:t>
      </w:r>
      <w:hyperlink w:anchor="Par73" w:history="1">
        <w:r>
          <w:rPr>
            <w:rFonts w:ascii="Liberation Serif" w:hAnsi="Liberation Serif" w:cs="Liberation Serif"/>
            <w:color w:val="0000FF"/>
            <w:sz w:val="28"/>
            <w:szCs w:val="28"/>
          </w:rPr>
          <w:t>пунктом 10</w:t>
        </w:r>
      </w:hyperlink>
      <w:r>
        <w:rPr>
          <w:rFonts w:ascii="Liberation Serif" w:hAnsi="Liberation Serif" w:cs="Liberation Serif"/>
          <w:sz w:val="28"/>
          <w:szCs w:val="28"/>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75" w:history="1">
        <w:r>
          <w:rPr>
            <w:rFonts w:ascii="Liberation Serif" w:hAnsi="Liberation Serif" w:cs="Liberation Serif"/>
            <w:color w:val="0000FF"/>
            <w:sz w:val="28"/>
            <w:szCs w:val="28"/>
          </w:rPr>
          <w:t>абзацем вторым пункта 11</w:t>
        </w:r>
      </w:hyperlink>
      <w:r>
        <w:rPr>
          <w:rFonts w:ascii="Liberation Serif" w:hAnsi="Liberation Serif" w:cs="Liberation Serif"/>
          <w:sz w:val="28"/>
          <w:szCs w:val="28"/>
        </w:rPr>
        <w:t xml:space="preserve"> настоящих Правил.</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29. </w:t>
      </w:r>
      <w:proofErr w:type="gramStart"/>
      <w:r>
        <w:rPr>
          <w:rFonts w:ascii="Liberation Serif" w:hAnsi="Liberation Serif" w:cs="Liberation Serif"/>
          <w:sz w:val="28"/>
          <w:szCs w:val="28"/>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w:t>
      </w:r>
      <w:proofErr w:type="gramEnd"/>
      <w:r>
        <w:rPr>
          <w:rFonts w:ascii="Liberation Serif" w:hAnsi="Liberation Serif" w:cs="Liberation Serif"/>
          <w:sz w:val="28"/>
          <w:szCs w:val="28"/>
        </w:rPr>
        <w:t xml:space="preserve">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E34CF" w:rsidRDefault="00BE34CF" w:rsidP="00BE34CF">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30. В случае если в отношении участников закупки предъявляются дополнительные требования в соответствии с </w:t>
      </w:r>
      <w:hyperlink r:id="rId46" w:history="1">
        <w:r>
          <w:rPr>
            <w:rFonts w:ascii="Liberation Serif" w:hAnsi="Liberation Serif" w:cs="Liberation Serif"/>
            <w:color w:val="0000FF"/>
            <w:sz w:val="28"/>
            <w:szCs w:val="28"/>
          </w:rPr>
          <w:t>частью 2 статьи 31</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Правилам оценки заявок,</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окончательных предложений участников</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закупки товаров, работ, услуг</w:t>
      </w:r>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для обеспечения </w:t>
      </w:r>
      <w:proofErr w:type="gramStart"/>
      <w:r>
        <w:rPr>
          <w:rFonts w:ascii="Liberation Serif" w:hAnsi="Liberation Serif" w:cs="Liberation Serif"/>
          <w:sz w:val="28"/>
          <w:szCs w:val="28"/>
        </w:rPr>
        <w:t>государственных</w:t>
      </w:r>
      <w:proofErr w:type="gramEnd"/>
    </w:p>
    <w:p w:rsidR="00BE34CF" w:rsidRDefault="00BE34CF" w:rsidP="00BE34CF">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и муниципальных нужд</w:t>
      </w:r>
    </w:p>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bookmarkStart w:id="14" w:name="Par229"/>
      <w:bookmarkEnd w:id="14"/>
      <w:r>
        <w:rPr>
          <w:rFonts w:ascii="Liberation Serif" w:hAnsi="Liberation Serif" w:cs="Liberation Serif"/>
          <w:b/>
          <w:bCs/>
          <w:sz w:val="28"/>
          <w:szCs w:val="28"/>
        </w:rPr>
        <w:t>ПРЕДЕЛЬНЫЕ ВЕЛИЧИНЫ</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ЗНАЧИМОСТИ КРИТЕРИЕВ ОЦЕНКИ ЗАЯВОК, ОКОНЧАТЕЛЬНЫХ</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ПРЕДЛОЖЕНИЙ УЧАСТНИКОВ ЗАКУПКИ ТОВАРОВ, РАБОТ, УСЛУГ</w:t>
      </w:r>
    </w:p>
    <w:p w:rsidR="00BE34CF" w:rsidRDefault="00BE34CF" w:rsidP="00BE34CF">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ДЛЯ ОБЕСПЕЧЕНИЯ ГОСУДАРСТВЕННЫХ И МУНИЦИПАЛЬНЫХ НУЖД</w:t>
      </w:r>
    </w:p>
    <w:p w:rsidR="00BE34CF" w:rsidRDefault="00BE34CF" w:rsidP="00BE34CF">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BE34CF">
        <w:trPr>
          <w:jc w:val="center"/>
        </w:trPr>
        <w:tc>
          <w:tcPr>
            <w:tcW w:w="5000" w:type="pct"/>
            <w:tcBorders>
              <w:left w:val="single" w:sz="24" w:space="0" w:color="CED3F1"/>
              <w:right w:val="single" w:sz="24" w:space="0" w:color="F4F3F8"/>
            </w:tcBorders>
            <w:shd w:val="clear" w:color="auto" w:fill="F4F3F8"/>
          </w:tcPr>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17.03.2016 </w:t>
            </w:r>
            <w:hyperlink r:id="rId47" w:history="1">
              <w:r>
                <w:rPr>
                  <w:rFonts w:ascii="Liberation Serif" w:hAnsi="Liberation Serif" w:cs="Liberation Serif"/>
                  <w:color w:val="0000FF"/>
                  <w:sz w:val="28"/>
                  <w:szCs w:val="28"/>
                </w:rPr>
                <w:t>N 202</w:t>
              </w:r>
            </w:hyperlink>
            <w:r>
              <w:rPr>
                <w:rFonts w:ascii="Liberation Serif" w:hAnsi="Liberation Serif" w:cs="Liberation Serif"/>
                <w:color w:val="392C69"/>
                <w:sz w:val="28"/>
                <w:szCs w:val="28"/>
              </w:rPr>
              <w:t>,</w:t>
            </w:r>
            <w:proofErr w:type="gramEnd"/>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20.10.2016 </w:t>
            </w:r>
            <w:hyperlink r:id="rId48" w:history="1">
              <w:r>
                <w:rPr>
                  <w:rFonts w:ascii="Liberation Serif" w:hAnsi="Liberation Serif" w:cs="Liberation Serif"/>
                  <w:color w:val="0000FF"/>
                  <w:sz w:val="28"/>
                  <w:szCs w:val="28"/>
                </w:rPr>
                <w:t>N 1076</w:t>
              </w:r>
            </w:hyperlink>
            <w:r>
              <w:rPr>
                <w:rFonts w:ascii="Liberation Serif" w:hAnsi="Liberation Serif" w:cs="Liberation Serif"/>
                <w:color w:val="392C69"/>
                <w:sz w:val="28"/>
                <w:szCs w:val="28"/>
              </w:rPr>
              <w:t xml:space="preserve">, от 14.11.2016 </w:t>
            </w:r>
            <w:hyperlink r:id="rId49" w:history="1">
              <w:r>
                <w:rPr>
                  <w:rFonts w:ascii="Liberation Serif" w:hAnsi="Liberation Serif" w:cs="Liberation Serif"/>
                  <w:color w:val="0000FF"/>
                  <w:sz w:val="28"/>
                  <w:szCs w:val="28"/>
                </w:rPr>
                <w:t>N 1184</w:t>
              </w:r>
            </w:hyperlink>
            <w:r>
              <w:rPr>
                <w:rFonts w:ascii="Liberation Serif" w:hAnsi="Liberation Serif" w:cs="Liberation Serif"/>
                <w:color w:val="392C69"/>
                <w:sz w:val="28"/>
                <w:szCs w:val="28"/>
              </w:rPr>
              <w:t>,</w:t>
            </w:r>
          </w:p>
          <w:p w:rsidR="00BE34CF" w:rsidRDefault="00BE34CF">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28.02.2019 </w:t>
            </w:r>
            <w:hyperlink r:id="rId50" w:history="1">
              <w:r>
                <w:rPr>
                  <w:rFonts w:ascii="Liberation Serif" w:hAnsi="Liberation Serif" w:cs="Liberation Serif"/>
                  <w:color w:val="0000FF"/>
                  <w:sz w:val="28"/>
                  <w:szCs w:val="28"/>
                </w:rPr>
                <w:t>N 200</w:t>
              </w:r>
            </w:hyperlink>
            <w:r>
              <w:rPr>
                <w:rFonts w:ascii="Liberation Serif" w:hAnsi="Liberation Serif" w:cs="Liberation Serif"/>
                <w:color w:val="392C69"/>
                <w:sz w:val="28"/>
                <w:szCs w:val="28"/>
              </w:rPr>
              <w:t xml:space="preserve">, от 21.03.2019 </w:t>
            </w:r>
            <w:hyperlink r:id="rId51" w:history="1">
              <w:r>
                <w:rPr>
                  <w:rFonts w:ascii="Liberation Serif" w:hAnsi="Liberation Serif" w:cs="Liberation Serif"/>
                  <w:color w:val="0000FF"/>
                  <w:sz w:val="28"/>
                  <w:szCs w:val="28"/>
                </w:rPr>
                <w:t>N 293</w:t>
              </w:r>
            </w:hyperlink>
            <w:r>
              <w:rPr>
                <w:rFonts w:ascii="Liberation Serif" w:hAnsi="Liberation Serif" w:cs="Liberation Serif"/>
                <w:color w:val="392C69"/>
                <w:sz w:val="28"/>
                <w:szCs w:val="28"/>
              </w:rPr>
              <w:t>)</w:t>
            </w:r>
          </w:p>
        </w:tc>
      </w:tr>
    </w:tbl>
    <w:p w:rsidR="00BE34CF" w:rsidRDefault="00BE34CF" w:rsidP="00BE34CF">
      <w:pPr>
        <w:autoSpaceDE w:val="0"/>
        <w:autoSpaceDN w:val="0"/>
        <w:adjustRightInd w:val="0"/>
        <w:spacing w:after="0" w:line="240" w:lineRule="auto"/>
        <w:jc w:val="center"/>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540"/>
        <w:gridCol w:w="5040"/>
        <w:gridCol w:w="2040"/>
        <w:gridCol w:w="2040"/>
      </w:tblGrid>
      <w:tr w:rsidR="00BE34CF">
        <w:tc>
          <w:tcPr>
            <w:tcW w:w="5580" w:type="dxa"/>
            <w:gridSpan w:val="2"/>
            <w:vMerge w:val="restart"/>
            <w:tcBorders>
              <w:top w:val="single" w:sz="4" w:space="0" w:color="auto"/>
              <w:bottom w:val="single" w:sz="4" w:space="0" w:color="auto"/>
              <w:right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4080" w:type="dxa"/>
            <w:gridSpan w:val="2"/>
            <w:tcBorders>
              <w:top w:val="single" w:sz="4" w:space="0" w:color="auto"/>
              <w:left w:val="single" w:sz="4" w:space="0" w:color="auto"/>
              <w:bottom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Предельные величины значимости критериев оценки</w:t>
            </w:r>
          </w:p>
        </w:tc>
      </w:tr>
      <w:tr w:rsidR="00BE34CF">
        <w:tc>
          <w:tcPr>
            <w:tcW w:w="5580" w:type="dxa"/>
            <w:gridSpan w:val="2"/>
            <w:vMerge/>
            <w:tcBorders>
              <w:top w:val="single" w:sz="4" w:space="0" w:color="auto"/>
              <w:bottom w:val="single" w:sz="4" w:space="0" w:color="auto"/>
              <w:right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2040" w:type="dxa"/>
            <w:tcBorders>
              <w:top w:val="single" w:sz="4" w:space="0" w:color="auto"/>
              <w:left w:val="single" w:sz="4" w:space="0" w:color="auto"/>
              <w:bottom w:val="single" w:sz="4" w:space="0" w:color="auto"/>
              <w:right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максимальная значимость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(процентов)</w:t>
            </w:r>
          </w:p>
        </w:tc>
      </w:tr>
      <w:tr w:rsidR="00BE34CF">
        <w:tc>
          <w:tcPr>
            <w:tcW w:w="540" w:type="dxa"/>
            <w:tcBorders>
              <w:top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5040" w:type="dxa"/>
            <w:tcBorders>
              <w:top w:val="single" w:sz="4" w:space="0" w:color="auto"/>
            </w:tcBorders>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Товары, за исключением отдельных видов товаров</w:t>
            </w:r>
          </w:p>
        </w:tc>
        <w:tc>
          <w:tcPr>
            <w:tcW w:w="2040" w:type="dxa"/>
            <w:tcBorders>
              <w:top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70</w:t>
            </w:r>
          </w:p>
        </w:tc>
        <w:tc>
          <w:tcPr>
            <w:tcW w:w="2040" w:type="dxa"/>
            <w:tcBorders>
              <w:top w:val="single" w:sz="4" w:space="0" w:color="auto"/>
            </w:tcBorders>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Работы, услуги за исключением отдельных видов работ, услуг</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Отдельные виды товаров, работ, услуг:</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выполнение </w:t>
            </w:r>
            <w:proofErr w:type="gramStart"/>
            <w:r>
              <w:rPr>
                <w:rFonts w:ascii="Liberation Serif" w:hAnsi="Liberation Serif" w:cs="Liberation Serif"/>
                <w:sz w:val="28"/>
                <w:szCs w:val="28"/>
              </w:rPr>
              <w:t>аварийно-спасательных</w:t>
            </w:r>
            <w:proofErr w:type="gramEnd"/>
            <w:r>
              <w:rPr>
                <w:rFonts w:ascii="Liberation Serif" w:hAnsi="Liberation Serif" w:cs="Liberation Serif"/>
                <w:sz w:val="28"/>
                <w:szCs w:val="28"/>
              </w:rPr>
              <w:t xml:space="preserve"> работ</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Pr>
                <w:rFonts w:ascii="Liberation Serif" w:hAnsi="Liberation Serif" w:cs="Liberation Serif"/>
                <w:sz w:val="28"/>
                <w:szCs w:val="28"/>
              </w:rPr>
              <w:t xml:space="preserve"> ценных и редких документов, входящих в состав библиотечных фондов</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оказание медицинских услуг, </w:t>
            </w:r>
            <w:r>
              <w:rPr>
                <w:rFonts w:ascii="Liberation Serif" w:hAnsi="Liberation Serif" w:cs="Liberation Serif"/>
                <w:sz w:val="28"/>
                <w:szCs w:val="28"/>
              </w:rPr>
              <w:lastRenderedPageBreak/>
              <w:t>образовательных услуг (обучение, воспитание), юридических услуг</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40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оказание услуг по проведению экспертизы, аудиторских услуг</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оказание услуг специализированной организации</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создание произведений литературы и искусства в отношении объектов, указанных в </w:t>
            </w:r>
            <w:hyperlink r:id="rId52" w:history="1">
              <w:r>
                <w:rPr>
                  <w:rFonts w:ascii="Liberation Serif" w:hAnsi="Liberation Serif" w:cs="Liberation Serif"/>
                  <w:color w:val="0000FF"/>
                  <w:sz w:val="28"/>
                  <w:szCs w:val="28"/>
                </w:rPr>
                <w:t>части 7 статьи 32</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100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исполнение (как результат интеллектуальной деятельности), финансирование проката или показа национального фильма, выполнение </w:t>
            </w:r>
            <w:proofErr w:type="gramStart"/>
            <w:r>
              <w:rPr>
                <w:rFonts w:ascii="Liberation Serif" w:hAnsi="Liberation Serif" w:cs="Liberation Serif"/>
                <w:sz w:val="28"/>
                <w:szCs w:val="28"/>
              </w:rPr>
              <w:t>научно-исследовательских</w:t>
            </w:r>
            <w:proofErr w:type="gramEnd"/>
            <w:r>
              <w:rPr>
                <w:rFonts w:ascii="Liberation Serif" w:hAnsi="Liberation Serif" w:cs="Liberation Serif"/>
                <w:sz w:val="28"/>
                <w:szCs w:val="28"/>
              </w:rPr>
              <w:t>, опытно-конструкторских или технологических работ</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80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9120" w:type="dxa"/>
            <w:gridSpan w:val="3"/>
          </w:tcPr>
          <w:p w:rsidR="00BE34CF" w:rsidRDefault="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позиция исключена. - </w:t>
            </w:r>
            <w:hyperlink r:id="rId53"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РФ от 28.02.2019 N 200</w:t>
            </w:r>
          </w:p>
        </w:tc>
      </w:tr>
      <w:tr w:rsidR="00BE34CF">
        <w:tc>
          <w:tcPr>
            <w:tcW w:w="5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p>
        </w:tc>
        <w:tc>
          <w:tcPr>
            <w:tcW w:w="5040" w:type="dxa"/>
          </w:tcPr>
          <w:p w:rsidR="00BE34CF" w:rsidRDefault="00BE34CF">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60</w:t>
            </w:r>
          </w:p>
        </w:tc>
        <w:tc>
          <w:tcPr>
            <w:tcW w:w="2040" w:type="dxa"/>
          </w:tcPr>
          <w:p w:rsidR="00BE34CF" w:rsidRDefault="00BE34CF">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w:t>
            </w:r>
          </w:p>
        </w:tc>
      </w:tr>
      <w:tr w:rsidR="00BE34CF">
        <w:tc>
          <w:tcPr>
            <w:tcW w:w="9660" w:type="dxa"/>
            <w:gridSpan w:val="4"/>
            <w:tcBorders>
              <w:bottom w:val="single" w:sz="4" w:space="0" w:color="auto"/>
            </w:tcBorders>
          </w:tcPr>
          <w:p w:rsidR="00BE34CF" w:rsidRDefault="00BE34CF">
            <w:pPr>
              <w:autoSpaceDE w:val="0"/>
              <w:autoSpaceDN w:val="0"/>
              <w:adjustRightInd w:val="0"/>
              <w:spacing w:after="0" w:line="240" w:lineRule="auto"/>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ред. Постановлений Правительства РФ от 17.03.2016 </w:t>
            </w:r>
            <w:hyperlink r:id="rId54" w:history="1">
              <w:r>
                <w:rPr>
                  <w:rFonts w:ascii="Liberation Serif" w:hAnsi="Liberation Serif" w:cs="Liberation Serif"/>
                  <w:color w:val="0000FF"/>
                  <w:sz w:val="28"/>
                  <w:szCs w:val="28"/>
                </w:rPr>
                <w:t>N 202</w:t>
              </w:r>
            </w:hyperlink>
            <w:r>
              <w:rPr>
                <w:rFonts w:ascii="Liberation Serif" w:hAnsi="Liberation Serif" w:cs="Liberation Serif"/>
                <w:sz w:val="28"/>
                <w:szCs w:val="28"/>
              </w:rPr>
              <w:t xml:space="preserve">, от 20.10.2016 </w:t>
            </w:r>
            <w:hyperlink r:id="rId55" w:history="1">
              <w:r>
                <w:rPr>
                  <w:rFonts w:ascii="Liberation Serif" w:hAnsi="Liberation Serif" w:cs="Liberation Serif"/>
                  <w:color w:val="0000FF"/>
                  <w:sz w:val="28"/>
                  <w:szCs w:val="28"/>
                </w:rPr>
                <w:t xml:space="preserve">N </w:t>
              </w:r>
              <w:r>
                <w:rPr>
                  <w:rFonts w:ascii="Liberation Serif" w:hAnsi="Liberation Serif" w:cs="Liberation Serif"/>
                  <w:color w:val="0000FF"/>
                  <w:sz w:val="28"/>
                  <w:szCs w:val="28"/>
                </w:rPr>
                <w:lastRenderedPageBreak/>
                <w:t>1076</w:t>
              </w:r>
            </w:hyperlink>
            <w:r>
              <w:rPr>
                <w:rFonts w:ascii="Liberation Serif" w:hAnsi="Liberation Serif" w:cs="Liberation Serif"/>
                <w:sz w:val="28"/>
                <w:szCs w:val="28"/>
              </w:rPr>
              <w:t>,</w:t>
            </w:r>
            <w:proofErr w:type="gramEnd"/>
          </w:p>
          <w:p w:rsidR="00BE34CF" w:rsidRDefault="00BE34C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от 14.11.2016 </w:t>
            </w:r>
            <w:hyperlink r:id="rId56" w:history="1">
              <w:r>
                <w:rPr>
                  <w:rFonts w:ascii="Liberation Serif" w:hAnsi="Liberation Serif" w:cs="Liberation Serif"/>
                  <w:color w:val="0000FF"/>
                  <w:sz w:val="28"/>
                  <w:szCs w:val="28"/>
                </w:rPr>
                <w:t>N 1184</w:t>
              </w:r>
            </w:hyperlink>
            <w:r>
              <w:rPr>
                <w:rFonts w:ascii="Liberation Serif" w:hAnsi="Liberation Serif" w:cs="Liberation Serif"/>
                <w:sz w:val="28"/>
                <w:szCs w:val="28"/>
              </w:rPr>
              <w:t xml:space="preserve">, от 28.02.2019 </w:t>
            </w:r>
            <w:hyperlink r:id="rId57" w:history="1">
              <w:r>
                <w:rPr>
                  <w:rFonts w:ascii="Liberation Serif" w:hAnsi="Liberation Serif" w:cs="Liberation Serif"/>
                  <w:color w:val="0000FF"/>
                  <w:sz w:val="28"/>
                  <w:szCs w:val="28"/>
                </w:rPr>
                <w:t>N 200</w:t>
              </w:r>
            </w:hyperlink>
            <w:r>
              <w:rPr>
                <w:rFonts w:ascii="Liberation Serif" w:hAnsi="Liberation Serif" w:cs="Liberation Serif"/>
                <w:sz w:val="28"/>
                <w:szCs w:val="28"/>
              </w:rPr>
              <w:t xml:space="preserve">, от 21.03.2019 </w:t>
            </w:r>
            <w:hyperlink r:id="rId58" w:history="1">
              <w:r>
                <w:rPr>
                  <w:rFonts w:ascii="Liberation Serif" w:hAnsi="Liberation Serif" w:cs="Liberation Serif"/>
                  <w:color w:val="0000FF"/>
                  <w:sz w:val="28"/>
                  <w:szCs w:val="28"/>
                </w:rPr>
                <w:t>N 293</w:t>
              </w:r>
            </w:hyperlink>
            <w:r>
              <w:rPr>
                <w:rFonts w:ascii="Liberation Serif" w:hAnsi="Liberation Serif" w:cs="Liberation Serif"/>
                <w:sz w:val="28"/>
                <w:szCs w:val="28"/>
              </w:rPr>
              <w:t>)</w:t>
            </w:r>
          </w:p>
        </w:tc>
      </w:tr>
    </w:tbl>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BE34CF" w:rsidRDefault="00BE34CF" w:rsidP="00BE34CF">
      <w:pPr>
        <w:autoSpaceDE w:val="0"/>
        <w:autoSpaceDN w:val="0"/>
        <w:adjustRightInd w:val="0"/>
        <w:spacing w:after="0" w:line="240" w:lineRule="auto"/>
        <w:ind w:firstLine="540"/>
        <w:jc w:val="both"/>
        <w:rPr>
          <w:rFonts w:ascii="Liberation Serif" w:hAnsi="Liberation Serif" w:cs="Liberation Serif"/>
          <w:sz w:val="28"/>
          <w:szCs w:val="28"/>
        </w:rPr>
      </w:pPr>
    </w:p>
    <w:p w:rsidR="00000000" w:rsidRDefault="00BE34CF"/>
    <w:sectPr w:rsidR="00000000" w:rsidSect="005F26F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4CF"/>
    <w:rsid w:val="00BE3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733EACE057DA100E049653B1A39349A0B02B395435FA6ACBD58C73AF1C1BD821AF0A42DA888C35F38FE0FCDT7K3K" TargetMode="External"/><Relationship Id="rId18" Type="http://schemas.openxmlformats.org/officeDocument/2006/relationships/hyperlink" Target="consultantplus://offline/ref=388733EACE057DA100E049653B1A3934980B05B29F435FA6ACBD58C73AF1C1BD901AA8A82CAD96C25B2DA85E882F730D4BC3DA8513A7C24CT1KCK" TargetMode="External"/><Relationship Id="rId26" Type="http://schemas.openxmlformats.org/officeDocument/2006/relationships/hyperlink" Target="consultantplus://offline/ref=388733EACE057DA100E049653B1A3934980B05B29F435FA6ACBD58C73AF1C1BD901AA8A82CAD96C35E2DA85E882F730D4BC3DA8513A7C24CT1KCK" TargetMode="External"/><Relationship Id="rId39" Type="http://schemas.openxmlformats.org/officeDocument/2006/relationships/image" Target="media/image7.wmf"/><Relationship Id="rId21" Type="http://schemas.openxmlformats.org/officeDocument/2006/relationships/hyperlink" Target="consultantplus://offline/ref=388733EACE057DA100E049653B1A3934980A05B99F445FA6ACBD58C73AF1C1BD901AA8A82CAD96C0562DA85E882F730D4BC3DA8513A7C24CT1KCK" TargetMode="External"/><Relationship Id="rId34" Type="http://schemas.openxmlformats.org/officeDocument/2006/relationships/image" Target="media/image3.wmf"/><Relationship Id="rId42" Type="http://schemas.openxmlformats.org/officeDocument/2006/relationships/hyperlink" Target="consultantplus://offline/ref=388733EACE057DA100E049653B1A3934980A05B99F445FA6ACBD58C73AF1C1BD901AA8A82CAD96C15D2DA85E882F730D4BC3DA8513A7C24CT1KCK" TargetMode="External"/><Relationship Id="rId47" Type="http://schemas.openxmlformats.org/officeDocument/2006/relationships/hyperlink" Target="consultantplus://offline/ref=388733EACE057DA100E049653B1A39349A0000BF92465FA6ACBD58C73AF1C1BD901AA8A82CAD96C25B2DA85E882F730D4BC3DA8513A7C24CT1KCK" TargetMode="External"/><Relationship Id="rId50" Type="http://schemas.openxmlformats.org/officeDocument/2006/relationships/hyperlink" Target="consultantplus://offline/ref=388733EACE057DA100E049653B1A393498080CBC97465FA6ACBD58C73AF1C1BD901AA8A82CAD96C05C2DA85E882F730D4BC3DA8513A7C24CT1KCK" TargetMode="External"/><Relationship Id="rId55" Type="http://schemas.openxmlformats.org/officeDocument/2006/relationships/hyperlink" Target="consultantplus://offline/ref=388733EACE057DA100E049653B1A3934990903B992455FA6ACBD58C73AF1C1BD901AA8A82CAD96C35C2DA85E882F730D4BC3DA8513A7C24CT1KCK" TargetMode="External"/><Relationship Id="rId7" Type="http://schemas.openxmlformats.org/officeDocument/2006/relationships/hyperlink" Target="consultantplus://offline/ref=388733EACE057DA100E049653B1A3934980803BC9F435FA6ACBD58C73AF1C1BD901AA8A82CAD96C25B2DA85E882F730D4BC3DA8513A7C24CT1KCK" TargetMode="External"/><Relationship Id="rId12" Type="http://schemas.openxmlformats.org/officeDocument/2006/relationships/hyperlink" Target="consultantplus://offline/ref=388733EACE057DA100E049653B1A39349A0D0DB290415FA6ACBD58C73AF1C1BD901AA8A82CAD96CA5A2DA85E882F730D4BC3DA8513A7C24CT1KCK" TargetMode="External"/><Relationship Id="rId17" Type="http://schemas.openxmlformats.org/officeDocument/2006/relationships/hyperlink" Target="consultantplus://offline/ref=388733EACE057DA100E049653B1A393498080CBC97465FA6ACBD58C73AF1C1BD901AA8A82CAD96C25B2DA85E882F730D4BC3DA8513A7C24CT1KCK" TargetMode="External"/><Relationship Id="rId25" Type="http://schemas.openxmlformats.org/officeDocument/2006/relationships/hyperlink" Target="consultantplus://offline/ref=388733EACE057DA100E049653B1A393498080CBC97465FA6ACBD58C73AF1C1BD901AA8A82CAD96C35F2DA85E882F730D4BC3DA8513A7C24CT1KCK" TargetMode="External"/><Relationship Id="rId33" Type="http://schemas.openxmlformats.org/officeDocument/2006/relationships/image" Target="media/image2.wmf"/><Relationship Id="rId38" Type="http://schemas.openxmlformats.org/officeDocument/2006/relationships/image" Target="media/image6.wmf"/><Relationship Id="rId46" Type="http://schemas.openxmlformats.org/officeDocument/2006/relationships/hyperlink" Target="consultantplus://offline/ref=388733EACE057DA100E049653B1A3934980B01B8924F5FA6ACBD58C73AF1C1BD901AA8A82CAD95C65A2DA85E882F730D4BC3DA8513A7C24CT1KC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8733EACE057DA100E049653B1A3934980803BC9F435FA6ACBD58C73AF1C1BD901AA8A82CAD96C25B2DA85E882F730D4BC3DA8513A7C24CT1KCK" TargetMode="External"/><Relationship Id="rId20" Type="http://schemas.openxmlformats.org/officeDocument/2006/relationships/hyperlink" Target="consultantplus://offline/ref=388733EACE057DA100E049653B1A3934980803BC9F435FA6ACBD58C73AF1C1BD901AA8A82CAD96C2572DA85E882F730D4BC3DA8513A7C24CT1KCK" TargetMode="External"/><Relationship Id="rId29" Type="http://schemas.openxmlformats.org/officeDocument/2006/relationships/hyperlink" Target="consultantplus://offline/ref=388733EACE057DA100E049653B1A3934980803BC9F435FA6ACBD58C73AF1C1BD901AA8A82CAD96C35E2DA85E882F730D4BC3DA8513A7C24CT1KCK" TargetMode="External"/><Relationship Id="rId41" Type="http://schemas.openxmlformats.org/officeDocument/2006/relationships/hyperlink" Target="consultantplus://offline/ref=388733EACE057DA100E049653B1A393498080CBC97465FA6ACBD58C73AF1C1BD901AA8A82CAD96C3582DA85E882F730D4BC3DA8513A7C24CT1KCK" TargetMode="External"/><Relationship Id="rId54" Type="http://schemas.openxmlformats.org/officeDocument/2006/relationships/hyperlink" Target="consultantplus://offline/ref=388733EACE057DA100E049653B1A39349A0000BF92465FA6ACBD58C73AF1C1BD901AA8A82CAD96C25B2DA85E882F730D4BC3DA8513A7C24CT1KCK" TargetMode="External"/><Relationship Id="rId1" Type="http://schemas.openxmlformats.org/officeDocument/2006/relationships/styles" Target="styles.xml"/><Relationship Id="rId6" Type="http://schemas.openxmlformats.org/officeDocument/2006/relationships/hyperlink" Target="consultantplus://offline/ref=388733EACE057DA100E049653B1A3934990902BA91465FA6ACBD58C73AF1C1BD901AA8A82CAD96C25B2DA85E882F730D4BC3DA8513A7C24CT1KCK" TargetMode="External"/><Relationship Id="rId11" Type="http://schemas.openxmlformats.org/officeDocument/2006/relationships/hyperlink" Target="consultantplus://offline/ref=388733EACE057DA100E049653B1A39349A0B02B296465FA6ACBD58C73AF1C1BD821AF0A42DA888C35F38FE0FCDT7K3K" TargetMode="External"/><Relationship Id="rId24" Type="http://schemas.openxmlformats.org/officeDocument/2006/relationships/hyperlink" Target="consultantplus://offline/ref=388733EACE057DA100E049653B1A3934980A05B99F445FA6ACBD58C73AF1C1BD901AA8A82CAD96C0572DA85E882F730D4BC3DA8513A7C24CT1KCK" TargetMode="External"/><Relationship Id="rId32" Type="http://schemas.openxmlformats.org/officeDocument/2006/relationships/image" Target="media/image1.wmf"/><Relationship Id="rId37" Type="http://schemas.openxmlformats.org/officeDocument/2006/relationships/hyperlink" Target="consultantplus://offline/ref=388733EACE057DA100E049653B1A3934980A05B99F445FA6ACBD58C73AF1C1BD901AA8A82CAD96C15C2DA85E882F730D4BC3DA8513A7C24CT1KCK" TargetMode="External"/><Relationship Id="rId40" Type="http://schemas.openxmlformats.org/officeDocument/2006/relationships/hyperlink" Target="consultantplus://offline/ref=388733EACE057DA100E049653B1A393498080CBC97465FA6ACBD58C73AF1C1BD901AA8A82CAD96C35B2DA85E882F730D4BC3DA8513A7C24CT1KCK" TargetMode="External"/><Relationship Id="rId45" Type="http://schemas.openxmlformats.org/officeDocument/2006/relationships/hyperlink" Target="consultantplus://offline/ref=388733EACE057DA100E049653B1A3934980B05B29F435FA6ACBD58C73AF1C1BD901AA8A82CAD96C3592DA85E882F730D4BC3DA8513A7C24CT1KCK" TargetMode="External"/><Relationship Id="rId53" Type="http://schemas.openxmlformats.org/officeDocument/2006/relationships/hyperlink" Target="consultantplus://offline/ref=388733EACE057DA100E049653B1A393498080CBC97465FA6ACBD58C73AF1C1BD901AA8A82CAD96C05C2DA85E882F730D4BC3DA8513A7C24CT1KCK" TargetMode="External"/><Relationship Id="rId58" Type="http://schemas.openxmlformats.org/officeDocument/2006/relationships/hyperlink" Target="consultantplus://offline/ref=388733EACE057DA100E049653B1A3934980B05B29F435FA6ACBD58C73AF1C1BD901AA8A82CAD96C05D2DA85E882F730D4BC3DA8513A7C24CT1KCK" TargetMode="External"/><Relationship Id="rId5" Type="http://schemas.openxmlformats.org/officeDocument/2006/relationships/hyperlink" Target="consultantplus://offline/ref=388733EACE057DA100E049653B1A3934990903B992455FA6ACBD58C73AF1C1BD901AA8A82CAD96C25B2DA85E882F730D4BC3DA8513A7C24CT1KCK" TargetMode="External"/><Relationship Id="rId15" Type="http://schemas.openxmlformats.org/officeDocument/2006/relationships/hyperlink" Target="consultantplus://offline/ref=388733EACE057DA100E049653B1A3934990903B992455FA6ACBD58C73AF1C1BD901AA8A82CAD96C25B2DA85E882F730D4BC3DA8513A7C24CT1KCK" TargetMode="External"/><Relationship Id="rId23" Type="http://schemas.openxmlformats.org/officeDocument/2006/relationships/hyperlink" Target="consultantplus://offline/ref=388733EACE057DA100E049653B1A3934980A05B99F445FA6ACBD58C73AF1C1BD901AA8A82CAD96C0572DA85E882F730D4BC3DA8513A7C24CT1KCK" TargetMode="External"/><Relationship Id="rId28" Type="http://schemas.openxmlformats.org/officeDocument/2006/relationships/hyperlink" Target="consultantplus://offline/ref=388733EACE057DA100E049653B1A393498080CBC97465FA6ACBD58C73AF1C1BD901AA8A82CAD96C35D2DA85E882F730D4BC3DA8513A7C24CT1KCK" TargetMode="External"/><Relationship Id="rId36" Type="http://schemas.openxmlformats.org/officeDocument/2006/relationships/image" Target="media/image5.wmf"/><Relationship Id="rId49" Type="http://schemas.openxmlformats.org/officeDocument/2006/relationships/hyperlink" Target="consultantplus://offline/ref=388733EACE057DA100E049653B1A3934990902BA91465FA6ACBD58C73AF1C1BD901AA8A82CAD96C25B2DA85E882F730D4BC3DA8513A7C24CT1KCK" TargetMode="External"/><Relationship Id="rId57" Type="http://schemas.openxmlformats.org/officeDocument/2006/relationships/hyperlink" Target="consultantplus://offline/ref=388733EACE057DA100E049653B1A393498080CBC97465FA6ACBD58C73AF1C1BD901AA8A82CAD96C05C2DA85E882F730D4BC3DA8513A7C24CT1KCK" TargetMode="External"/><Relationship Id="rId10" Type="http://schemas.openxmlformats.org/officeDocument/2006/relationships/hyperlink" Target="consultantplus://offline/ref=388733EACE057DA100E049653B1A3934980A05B99F445FA6ACBD58C73AF1C1BD901AA8A82CAD96C0592DA85E882F730D4BC3DA8513A7C24CT1KCK" TargetMode="External"/><Relationship Id="rId19" Type="http://schemas.openxmlformats.org/officeDocument/2006/relationships/hyperlink" Target="consultantplus://offline/ref=388733EACE057DA100E049653B1A3934980A05B99F445FA6ACBD58C73AF1C1BD901AA8A82CAD96C0592DA85E882F730D4BC3DA8513A7C24CT1KCK" TargetMode="External"/><Relationship Id="rId31" Type="http://schemas.openxmlformats.org/officeDocument/2006/relationships/hyperlink" Target="consultantplus://offline/ref=388733EACE057DA100E049653B1A3934980A05B99F445FA6ACBD58C73AF1C1BD901AA8A82CAD96C15F2DA85E882F730D4BC3DA8513A7C24CT1KCK" TargetMode="External"/><Relationship Id="rId44" Type="http://schemas.openxmlformats.org/officeDocument/2006/relationships/hyperlink" Target="consultantplus://offline/ref=388733EACE057DA100E049653B1A3934980A05B99F445FA6ACBD58C73AF1C1BD901AA8A82CAD96C15A2DA85E882F730D4BC3DA8513A7C24CT1KCK" TargetMode="External"/><Relationship Id="rId52" Type="http://schemas.openxmlformats.org/officeDocument/2006/relationships/hyperlink" Target="consultantplus://offline/ref=388733EACE057DA100E049653B1A3934980B01B8924F5FA6ACBD58C73AF1C1BD901AA8A82CAD95C55C2DA85E882F730D4BC3DA8513A7C24CT1KCK" TargetMode="External"/><Relationship Id="rId60" Type="http://schemas.openxmlformats.org/officeDocument/2006/relationships/theme" Target="theme/theme1.xml"/><Relationship Id="rId4" Type="http://schemas.openxmlformats.org/officeDocument/2006/relationships/hyperlink" Target="consultantplus://offline/ref=388733EACE057DA100E049653B1A39349A0000BF92465FA6ACBD58C73AF1C1BD901AA8A82CAD96C25B2DA85E882F730D4BC3DA8513A7C24CT1KCK" TargetMode="External"/><Relationship Id="rId9" Type="http://schemas.openxmlformats.org/officeDocument/2006/relationships/hyperlink" Target="consultantplus://offline/ref=388733EACE057DA100E049653B1A3934980B05B29F435FA6ACBD58C73AF1C1BD901AA8A82CAD96C25B2DA85E882F730D4BC3DA8513A7C24CT1KCK" TargetMode="External"/><Relationship Id="rId14" Type="http://schemas.openxmlformats.org/officeDocument/2006/relationships/hyperlink" Target="consultantplus://offline/ref=388733EACE057DA100E049653B1A39349A0000BF92465FA6ACBD58C73AF1C1BD901AA8A82CAD96C25B2DA85E882F730D4BC3DA8513A7C24CT1KCK" TargetMode="External"/><Relationship Id="rId22" Type="http://schemas.openxmlformats.org/officeDocument/2006/relationships/hyperlink" Target="consultantplus://offline/ref=388733EACE057DA100E049653B1A3934980B0DB991455FA6ACBD58C73AF1C1BD901AA8A82CAD96C25B2DA85E882F730D4BC3DA8513A7C24CT1KCK" TargetMode="External"/><Relationship Id="rId27" Type="http://schemas.openxmlformats.org/officeDocument/2006/relationships/hyperlink" Target="consultantplus://offline/ref=388733EACE057DA100E049653B1A3934980A05B99F445FA6ACBD58C73AF1C1BD901AA8A82CAD96C15E2DA85E882F730D4BC3DA8513A7C24CT1KCK" TargetMode="External"/><Relationship Id="rId30" Type="http://schemas.openxmlformats.org/officeDocument/2006/relationships/hyperlink" Target="consultantplus://offline/ref=388733EACE057DA100E049653B1A3934980803BC9F435FA6ACBD58C73AF1C1BD901AA8A82CAD96C35F2DA85E882F730D4BC3DA8513A7C24CT1KCK" TargetMode="External"/><Relationship Id="rId35" Type="http://schemas.openxmlformats.org/officeDocument/2006/relationships/image" Target="media/image4.wmf"/><Relationship Id="rId43" Type="http://schemas.openxmlformats.org/officeDocument/2006/relationships/hyperlink" Target="consultantplus://offline/ref=388733EACE057DA100E049653B1A3934980B05B29F435FA6ACBD58C73AF1C1BD901AA8A82CAD96C35C2DA85E882F730D4BC3DA8513A7C24CT1KCK" TargetMode="External"/><Relationship Id="rId48" Type="http://schemas.openxmlformats.org/officeDocument/2006/relationships/hyperlink" Target="consultantplus://offline/ref=388733EACE057DA100E049653B1A3934990903B992455FA6ACBD58C73AF1C1BD901AA8A82CAD96C35C2DA85E882F730D4BC3DA8513A7C24CT1KCK" TargetMode="External"/><Relationship Id="rId56" Type="http://schemas.openxmlformats.org/officeDocument/2006/relationships/hyperlink" Target="consultantplus://offline/ref=388733EACE057DA100E049653B1A3934990902BA91465FA6ACBD58C73AF1C1BD901AA8A82CAD96C25B2DA85E882F730D4BC3DA8513A7C24CT1KCK" TargetMode="External"/><Relationship Id="rId8" Type="http://schemas.openxmlformats.org/officeDocument/2006/relationships/hyperlink" Target="consultantplus://offline/ref=388733EACE057DA100E049653B1A393498080CBC97465FA6ACBD58C73AF1C1BD901AA8A82CAD96C25B2DA85E882F730D4BC3DA8513A7C24CT1KCK" TargetMode="External"/><Relationship Id="rId51" Type="http://schemas.openxmlformats.org/officeDocument/2006/relationships/hyperlink" Target="consultantplus://offline/ref=388733EACE057DA100E049653B1A3934980B05B29F435FA6ACBD58C73AF1C1BD901AA8A82CAD96C05D2DA85E882F730D4BC3DA8513A7C24CT1K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5673</Words>
  <Characters>32337</Characters>
  <Application>Microsoft Office Word</Application>
  <DocSecurity>0</DocSecurity>
  <Lines>269</Lines>
  <Paragraphs>75</Paragraphs>
  <ScaleCrop>false</ScaleCrop>
  <Company/>
  <LinksUpToDate>false</LinksUpToDate>
  <CharactersWithSpaces>37935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2019-11-15T10:10:00Z</dcterms:created>
  <dcterms:modified xsi:type="dcterms:W3CDTF">2019-11-15T10:10:00Z</dcterms:modified>
</cp:coreProperties>
</file>